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300" w:rsidRPr="0089166A" w:rsidRDefault="009C4300" w:rsidP="009C4300">
      <w:pPr>
        <w:widowControl/>
        <w:spacing w:line="276" w:lineRule="auto"/>
        <w:jc w:val="center"/>
        <w:rPr>
          <w:b/>
          <w:sz w:val="36"/>
        </w:rPr>
      </w:pPr>
      <w:r w:rsidRPr="0089166A">
        <w:rPr>
          <w:b/>
          <w:sz w:val="36"/>
        </w:rPr>
        <w:t>SMLOUVA O DÍLO</w:t>
      </w:r>
    </w:p>
    <w:p w:rsidR="0089166A" w:rsidRDefault="0089166A" w:rsidP="0089166A">
      <w:pPr>
        <w:widowControl/>
        <w:spacing w:line="276" w:lineRule="auto"/>
        <w:rPr>
          <w:sz w:val="22"/>
          <w:szCs w:val="22"/>
        </w:rPr>
      </w:pPr>
    </w:p>
    <w:p w:rsidR="009C4300" w:rsidRPr="0089166A" w:rsidRDefault="009C4300" w:rsidP="005E1489">
      <w:pPr>
        <w:widowControl/>
        <w:spacing w:line="276" w:lineRule="auto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na realizaci díla s názvem:</w:t>
      </w:r>
      <w:r w:rsidR="0089166A">
        <w:rPr>
          <w:sz w:val="22"/>
          <w:szCs w:val="22"/>
        </w:rPr>
        <w:t xml:space="preserve"> </w:t>
      </w:r>
      <w:r w:rsidR="00B67B66" w:rsidRPr="00CC0A28">
        <w:rPr>
          <w:b/>
          <w:sz w:val="22"/>
          <w:szCs w:val="22"/>
        </w:rPr>
        <w:t>„</w:t>
      </w:r>
      <w:r w:rsidR="00CC0A28" w:rsidRPr="00CC0A28">
        <w:rPr>
          <w:b/>
          <w:sz w:val="22"/>
          <w:szCs w:val="22"/>
        </w:rPr>
        <w:t>Dodávka a montáž venkovních žaluzií a sítí do dveří</w:t>
      </w:r>
      <w:r w:rsidR="005A2B58" w:rsidRPr="00BC687B">
        <w:rPr>
          <w:b/>
          <w:sz w:val="22"/>
          <w:szCs w:val="22"/>
        </w:rPr>
        <w:t>“</w:t>
      </w:r>
    </w:p>
    <w:p w:rsidR="009C4300" w:rsidRPr="009C4300" w:rsidRDefault="009C4300" w:rsidP="009C4300">
      <w:pPr>
        <w:widowControl/>
        <w:spacing w:line="276" w:lineRule="auto"/>
        <w:jc w:val="center"/>
        <w:rPr>
          <w:color w:val="000000"/>
          <w:sz w:val="22"/>
          <w:szCs w:val="22"/>
        </w:rPr>
      </w:pPr>
    </w:p>
    <w:p w:rsidR="009C4300" w:rsidRPr="0089166A" w:rsidRDefault="009C4300" w:rsidP="009C4300">
      <w:pPr>
        <w:widowControl/>
        <w:spacing w:line="276" w:lineRule="auto"/>
        <w:jc w:val="center"/>
        <w:rPr>
          <w:b/>
          <w:sz w:val="22"/>
          <w:szCs w:val="22"/>
        </w:rPr>
      </w:pPr>
      <w:r w:rsidRPr="0089166A">
        <w:rPr>
          <w:b/>
          <w:sz w:val="22"/>
          <w:szCs w:val="22"/>
        </w:rPr>
        <w:t>Článek I</w:t>
      </w:r>
    </w:p>
    <w:p w:rsidR="009C4300" w:rsidRPr="0089166A" w:rsidRDefault="009C4300" w:rsidP="009C4300">
      <w:pPr>
        <w:pStyle w:val="Nadpis3IMP"/>
        <w:jc w:val="center"/>
        <w:outlineLvl w:val="0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Smluvní strany</w:t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A6147" w:rsidRPr="009A6147" w:rsidRDefault="00222F95" w:rsidP="009A6147">
      <w:pPr>
        <w:pStyle w:val="Odstavecseseznamem"/>
        <w:widowControl/>
        <w:numPr>
          <w:ilvl w:val="0"/>
          <w:numId w:val="33"/>
        </w:numPr>
        <w:ind w:left="284" w:hanging="284"/>
        <w:jc w:val="both"/>
        <w:rPr>
          <w:bCs/>
          <w:sz w:val="22"/>
          <w:szCs w:val="22"/>
        </w:rPr>
      </w:pPr>
      <w:r w:rsidRPr="00222F95">
        <w:rPr>
          <w:b/>
          <w:color w:val="000000"/>
          <w:sz w:val="22"/>
          <w:szCs w:val="22"/>
        </w:rPr>
        <w:t>Objednatel:</w:t>
      </w:r>
      <w:r w:rsidRPr="00222F95">
        <w:rPr>
          <w:b/>
          <w:color w:val="000000"/>
          <w:sz w:val="22"/>
          <w:szCs w:val="22"/>
        </w:rPr>
        <w:tab/>
      </w:r>
      <w:r w:rsidRPr="00222F95">
        <w:rPr>
          <w:b/>
          <w:color w:val="000000"/>
          <w:sz w:val="22"/>
          <w:szCs w:val="22"/>
        </w:rPr>
        <w:tab/>
      </w:r>
      <w:r w:rsidRPr="00222F95">
        <w:rPr>
          <w:b/>
          <w:color w:val="000000"/>
          <w:sz w:val="22"/>
          <w:szCs w:val="22"/>
        </w:rPr>
        <w:tab/>
      </w:r>
      <w:r w:rsidR="009A6147" w:rsidRPr="009A6147">
        <w:rPr>
          <w:b/>
          <w:color w:val="000000"/>
          <w:sz w:val="22"/>
          <w:szCs w:val="22"/>
        </w:rPr>
        <w:t>Domov seniorů Břeclav, příspěvková organizace</w:t>
      </w:r>
    </w:p>
    <w:p w:rsidR="00222F95" w:rsidRPr="009A6147" w:rsidRDefault="00222F95" w:rsidP="00222F95">
      <w:pPr>
        <w:spacing w:after="120"/>
        <w:contextualSpacing/>
        <w:jc w:val="both"/>
        <w:rPr>
          <w:color w:val="000000"/>
          <w:sz w:val="22"/>
          <w:szCs w:val="22"/>
        </w:rPr>
      </w:pPr>
      <w:r w:rsidRPr="009A6147">
        <w:rPr>
          <w:color w:val="000000"/>
          <w:sz w:val="22"/>
          <w:szCs w:val="22"/>
        </w:rPr>
        <w:t>Sídlo:</w:t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="009A6147" w:rsidRPr="009A6147">
        <w:rPr>
          <w:color w:val="000000"/>
          <w:sz w:val="22"/>
          <w:szCs w:val="22"/>
        </w:rPr>
        <w:t>Na Pěšině 2842/13, 690 03 Břeclav</w:t>
      </w:r>
    </w:p>
    <w:p w:rsidR="009A6147" w:rsidRPr="009A6147" w:rsidRDefault="009A6147" w:rsidP="009A6147">
      <w:pPr>
        <w:spacing w:after="120"/>
        <w:contextualSpacing/>
        <w:jc w:val="both"/>
        <w:rPr>
          <w:color w:val="000000"/>
          <w:sz w:val="22"/>
          <w:szCs w:val="22"/>
        </w:rPr>
      </w:pPr>
      <w:r w:rsidRPr="009A6147">
        <w:rPr>
          <w:color w:val="000000"/>
          <w:sz w:val="22"/>
          <w:szCs w:val="22"/>
        </w:rPr>
        <w:t>IČO:</w:t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  <w:t>48452734</w:t>
      </w:r>
    </w:p>
    <w:p w:rsidR="009A6147" w:rsidRPr="009A6147" w:rsidRDefault="009A6147" w:rsidP="009A6147">
      <w:pPr>
        <w:spacing w:after="120"/>
        <w:contextualSpacing/>
        <w:jc w:val="both"/>
        <w:rPr>
          <w:color w:val="000000"/>
          <w:sz w:val="22"/>
          <w:szCs w:val="22"/>
        </w:rPr>
      </w:pPr>
      <w:r w:rsidRPr="009A6147">
        <w:rPr>
          <w:color w:val="000000"/>
          <w:sz w:val="22"/>
          <w:szCs w:val="22"/>
        </w:rPr>
        <w:t>DIČ:</w:t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  <w:t>CZ48452734</w:t>
      </w:r>
    </w:p>
    <w:p w:rsidR="009A6147" w:rsidRPr="009A6147" w:rsidRDefault="009A6147" w:rsidP="009A6147">
      <w:pPr>
        <w:spacing w:after="120"/>
        <w:contextualSpacing/>
        <w:jc w:val="both"/>
        <w:rPr>
          <w:color w:val="000000"/>
          <w:sz w:val="22"/>
          <w:szCs w:val="22"/>
        </w:rPr>
      </w:pPr>
      <w:r w:rsidRPr="009A6147">
        <w:rPr>
          <w:color w:val="000000"/>
          <w:sz w:val="22"/>
          <w:szCs w:val="22"/>
        </w:rPr>
        <w:t>Zastoupený:</w:t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  <w:t xml:space="preserve">PhDr. Davidem </w:t>
      </w:r>
      <w:proofErr w:type="spellStart"/>
      <w:r w:rsidRPr="009A6147">
        <w:rPr>
          <w:color w:val="000000"/>
          <w:sz w:val="22"/>
          <w:szCs w:val="22"/>
        </w:rPr>
        <w:t>Malinkovičem</w:t>
      </w:r>
      <w:proofErr w:type="spellEnd"/>
      <w:r w:rsidRPr="009A6147">
        <w:rPr>
          <w:color w:val="000000"/>
          <w:sz w:val="22"/>
          <w:szCs w:val="22"/>
        </w:rPr>
        <w:t>, ředitelem</w:t>
      </w:r>
    </w:p>
    <w:p w:rsidR="009A6147" w:rsidRPr="009A6147" w:rsidRDefault="009A6147" w:rsidP="009A6147">
      <w:pPr>
        <w:jc w:val="both"/>
        <w:rPr>
          <w:color w:val="000000"/>
          <w:sz w:val="22"/>
          <w:szCs w:val="22"/>
        </w:rPr>
      </w:pPr>
      <w:r w:rsidRPr="009A6147">
        <w:rPr>
          <w:color w:val="000000"/>
          <w:sz w:val="22"/>
          <w:szCs w:val="22"/>
        </w:rPr>
        <w:t xml:space="preserve">Kontaktní osoba: </w:t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  <w:t>Ing. Jana Benešová</w:t>
      </w:r>
    </w:p>
    <w:p w:rsidR="009A6147" w:rsidRPr="009A6147" w:rsidRDefault="009A6147" w:rsidP="009A6147">
      <w:pPr>
        <w:jc w:val="both"/>
        <w:rPr>
          <w:color w:val="000000"/>
          <w:sz w:val="22"/>
          <w:szCs w:val="22"/>
        </w:rPr>
      </w:pPr>
      <w:r w:rsidRPr="009A6147">
        <w:rPr>
          <w:color w:val="000000"/>
          <w:sz w:val="22"/>
          <w:szCs w:val="22"/>
        </w:rPr>
        <w:t xml:space="preserve">Tel.: </w:t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  <w:t>+420 519 305 231</w:t>
      </w:r>
    </w:p>
    <w:p w:rsidR="009A6147" w:rsidRPr="009A6147" w:rsidRDefault="009A6147" w:rsidP="009A6147">
      <w:pPr>
        <w:jc w:val="both"/>
        <w:rPr>
          <w:color w:val="000000"/>
          <w:sz w:val="22"/>
          <w:szCs w:val="22"/>
        </w:rPr>
      </w:pPr>
      <w:r w:rsidRPr="009A6147">
        <w:rPr>
          <w:color w:val="000000"/>
          <w:sz w:val="22"/>
          <w:szCs w:val="22"/>
        </w:rPr>
        <w:t xml:space="preserve">Email: </w:t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r w:rsidRPr="009A6147">
        <w:rPr>
          <w:color w:val="000000"/>
          <w:sz w:val="22"/>
          <w:szCs w:val="22"/>
        </w:rPr>
        <w:tab/>
      </w:r>
      <w:hyperlink r:id="rId7" w:history="1">
        <w:r w:rsidRPr="009A6147">
          <w:rPr>
            <w:color w:val="000000"/>
            <w:sz w:val="22"/>
            <w:szCs w:val="22"/>
          </w:rPr>
          <w:t>j.benesova@dsbreclav.cz</w:t>
        </w:r>
      </w:hyperlink>
    </w:p>
    <w:p w:rsidR="009C4300" w:rsidRPr="009C4300" w:rsidRDefault="009C4300" w:rsidP="00204AA2">
      <w:pPr>
        <w:jc w:val="both"/>
        <w:rPr>
          <w:sz w:val="22"/>
          <w:szCs w:val="22"/>
        </w:rPr>
      </w:pPr>
    </w:p>
    <w:p w:rsidR="009C4300" w:rsidRPr="0089166A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na straně jedné jako objednatel (dále jen „</w:t>
      </w:r>
      <w:r w:rsidR="009F1E60">
        <w:rPr>
          <w:b/>
          <w:color w:val="000000"/>
          <w:sz w:val="22"/>
          <w:szCs w:val="22"/>
        </w:rPr>
        <w:t>O</w:t>
      </w:r>
      <w:r w:rsidRPr="0089166A">
        <w:rPr>
          <w:b/>
          <w:color w:val="000000"/>
          <w:sz w:val="22"/>
          <w:szCs w:val="22"/>
        </w:rPr>
        <w:t>bjednatel</w:t>
      </w:r>
      <w:r w:rsidRPr="0089166A">
        <w:rPr>
          <w:color w:val="000000"/>
          <w:sz w:val="22"/>
          <w:szCs w:val="22"/>
        </w:rPr>
        <w:t xml:space="preserve">“) </w:t>
      </w:r>
    </w:p>
    <w:p w:rsidR="00265427" w:rsidRDefault="00265427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9C4300">
        <w:rPr>
          <w:color w:val="000000"/>
          <w:sz w:val="22"/>
          <w:szCs w:val="22"/>
        </w:rPr>
        <w:t>a</w:t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AB219B" w:rsidRDefault="009C4300" w:rsidP="009C4300">
      <w:pPr>
        <w:pStyle w:val="NormlnIMP2"/>
        <w:jc w:val="both"/>
        <w:rPr>
          <w:b/>
          <w:bCs/>
          <w:color w:val="000000"/>
          <w:sz w:val="22"/>
          <w:szCs w:val="22"/>
        </w:rPr>
      </w:pPr>
      <w:r w:rsidRPr="00AB219B">
        <w:rPr>
          <w:b/>
          <w:bCs/>
          <w:color w:val="000000"/>
          <w:sz w:val="22"/>
          <w:szCs w:val="22"/>
        </w:rPr>
        <w:t>2. Zhotovitel:</w:t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sz w:val="22"/>
          <w:szCs w:val="22"/>
        </w:rPr>
        <w:t>[</w:t>
      </w:r>
      <w:r w:rsidRPr="00AB219B">
        <w:rPr>
          <w:b/>
          <w:bCs/>
          <w:sz w:val="22"/>
          <w:szCs w:val="22"/>
          <w:highlight w:val="yellow"/>
        </w:rPr>
        <w:t>DOPLNÍ ÚČASTNÍK</w:t>
      </w:r>
      <w:r w:rsidRPr="00AB219B">
        <w:rPr>
          <w:b/>
          <w:bCs/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sz w:val="22"/>
          <w:szCs w:val="22"/>
        </w:rPr>
      </w:pPr>
      <w:r w:rsidRPr="00AB219B">
        <w:rPr>
          <w:color w:val="000000"/>
          <w:sz w:val="22"/>
          <w:szCs w:val="22"/>
        </w:rPr>
        <w:t>se sídlem: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sz w:val="22"/>
          <w:szCs w:val="22"/>
        </w:rPr>
      </w:pPr>
      <w:r w:rsidRPr="00AB219B">
        <w:rPr>
          <w:color w:val="000000"/>
          <w:sz w:val="22"/>
          <w:szCs w:val="22"/>
        </w:rPr>
        <w:t>IČ</w:t>
      </w:r>
      <w:r w:rsidR="00A90D7B" w:rsidRPr="00AB219B">
        <w:rPr>
          <w:color w:val="000000"/>
          <w:sz w:val="22"/>
          <w:szCs w:val="22"/>
        </w:rPr>
        <w:t>O</w:t>
      </w:r>
      <w:r w:rsidRPr="00AB219B">
        <w:rPr>
          <w:color w:val="000000"/>
          <w:sz w:val="22"/>
          <w:szCs w:val="22"/>
        </w:rPr>
        <w:t>:</w:t>
      </w:r>
      <w:r w:rsidR="00A90D7B" w:rsidRPr="00AB219B">
        <w:rPr>
          <w:color w:val="000000"/>
          <w:sz w:val="22"/>
          <w:szCs w:val="22"/>
        </w:rPr>
        <w:t xml:space="preserve"> </w:t>
      </w:r>
      <w:r w:rsidRPr="00AB219B">
        <w:rPr>
          <w:color w:val="000000"/>
          <w:sz w:val="22"/>
          <w:szCs w:val="22"/>
        </w:rPr>
        <w:t xml:space="preserve">                                           </w:t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sz w:val="22"/>
          <w:szCs w:val="22"/>
        </w:rPr>
      </w:pPr>
      <w:r w:rsidRPr="00AB219B">
        <w:rPr>
          <w:color w:val="000000"/>
          <w:sz w:val="22"/>
          <w:szCs w:val="22"/>
        </w:rPr>
        <w:t>DIČ: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A90D7B" w:rsidP="009C4300">
      <w:pPr>
        <w:pStyle w:val="NormlnIMP2"/>
        <w:jc w:val="both"/>
        <w:rPr>
          <w:sz w:val="22"/>
          <w:szCs w:val="22"/>
        </w:rPr>
      </w:pPr>
      <w:r w:rsidRPr="00AB219B">
        <w:rPr>
          <w:sz w:val="22"/>
          <w:szCs w:val="22"/>
        </w:rPr>
        <w:t xml:space="preserve">Kontaktní </w:t>
      </w:r>
      <w:r w:rsidR="009C4300" w:rsidRPr="00AB219B">
        <w:rPr>
          <w:sz w:val="22"/>
          <w:szCs w:val="22"/>
        </w:rPr>
        <w:t>e-mail</w:t>
      </w:r>
      <w:r w:rsidR="009C4300" w:rsidRPr="00AB219B">
        <w:rPr>
          <w:sz w:val="22"/>
          <w:szCs w:val="22"/>
        </w:rPr>
        <w:tab/>
      </w:r>
      <w:r w:rsidR="009C4300" w:rsidRPr="00AB219B">
        <w:rPr>
          <w:sz w:val="22"/>
          <w:szCs w:val="22"/>
        </w:rPr>
        <w:tab/>
      </w:r>
      <w:r w:rsidR="009C4300" w:rsidRPr="00AB219B">
        <w:rPr>
          <w:sz w:val="22"/>
          <w:szCs w:val="22"/>
        </w:rPr>
        <w:sym w:font="Symbol" w:char="F05B"/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sym w:font="Symbol" w:char="F05D"/>
      </w:r>
    </w:p>
    <w:p w:rsidR="009C4300" w:rsidRPr="00AB219B" w:rsidRDefault="009C4300" w:rsidP="009C4300">
      <w:pPr>
        <w:pStyle w:val="NormlnIMP2"/>
        <w:rPr>
          <w:sz w:val="22"/>
          <w:szCs w:val="22"/>
        </w:rPr>
      </w:pPr>
      <w:r w:rsidRPr="00AB219B">
        <w:rPr>
          <w:sz w:val="22"/>
          <w:szCs w:val="22"/>
        </w:rPr>
        <w:t xml:space="preserve">Oprávněný zástupce:               </w:t>
      </w:r>
      <w:r w:rsidRPr="00AB219B">
        <w:rPr>
          <w:sz w:val="22"/>
          <w:szCs w:val="22"/>
        </w:rPr>
        <w:tab/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 xml:space="preserve">- ve věcech smluvních: 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- ve věcech technických:</w:t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- ve věcech stavby</w:t>
      </w:r>
      <w:r w:rsidRPr="00AB219B">
        <w:rPr>
          <w:color w:val="FF0000"/>
          <w:sz w:val="22"/>
          <w:szCs w:val="22"/>
        </w:rPr>
        <w:t>:</w:t>
      </w:r>
      <w:r w:rsidRPr="00AB219B">
        <w:rPr>
          <w:color w:val="000000"/>
          <w:sz w:val="22"/>
          <w:szCs w:val="22"/>
        </w:rPr>
        <w:tab/>
        <w:t xml:space="preserve">     </w:t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AB219B">
        <w:rPr>
          <w:color w:val="000000"/>
          <w:sz w:val="22"/>
          <w:szCs w:val="22"/>
        </w:rPr>
        <w:t xml:space="preserve">                           </w:t>
      </w:r>
      <w:r w:rsidRPr="00AB219B">
        <w:rPr>
          <w:color w:val="000000"/>
          <w:sz w:val="22"/>
          <w:szCs w:val="22"/>
        </w:rPr>
        <w:tab/>
      </w:r>
    </w:p>
    <w:p w:rsidR="009C4300" w:rsidRPr="00AB219B" w:rsidRDefault="00DE18DB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zapsan</w:t>
      </w:r>
      <w:r w:rsidR="008850AC" w:rsidRPr="00AB219B">
        <w:rPr>
          <w:color w:val="000000"/>
          <w:sz w:val="22"/>
          <w:szCs w:val="22"/>
        </w:rPr>
        <w:t>ý</w:t>
      </w:r>
      <w:r w:rsidR="009C4300" w:rsidRPr="00AB219B">
        <w:rPr>
          <w:color w:val="000000"/>
          <w:sz w:val="22"/>
          <w:szCs w:val="22"/>
        </w:rPr>
        <w:t xml:space="preserve"> v OR vedeném KS v </w:t>
      </w:r>
      <w:r w:rsidR="009C4300" w:rsidRPr="00AB219B">
        <w:rPr>
          <w:sz w:val="22"/>
          <w:szCs w:val="22"/>
        </w:rPr>
        <w:t>[</w:t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t>]</w:t>
      </w:r>
      <w:r w:rsidR="009C4300" w:rsidRPr="00AB219B">
        <w:rPr>
          <w:color w:val="000000"/>
          <w:sz w:val="22"/>
          <w:szCs w:val="22"/>
        </w:rPr>
        <w:t xml:space="preserve"> pod </w:t>
      </w:r>
      <w:proofErr w:type="spellStart"/>
      <w:r w:rsidR="009C4300" w:rsidRPr="00AB219B">
        <w:rPr>
          <w:color w:val="000000"/>
          <w:sz w:val="22"/>
          <w:szCs w:val="22"/>
        </w:rPr>
        <w:t>spis.zn</w:t>
      </w:r>
      <w:proofErr w:type="spellEnd"/>
      <w:r w:rsidR="009C4300" w:rsidRPr="00AB219B">
        <w:rPr>
          <w:color w:val="000000"/>
          <w:sz w:val="22"/>
          <w:szCs w:val="22"/>
        </w:rPr>
        <w:t xml:space="preserve"> </w:t>
      </w:r>
      <w:r w:rsidR="009C4300" w:rsidRPr="00AB219B">
        <w:rPr>
          <w:sz w:val="22"/>
          <w:szCs w:val="22"/>
        </w:rPr>
        <w:t>[</w:t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 xml:space="preserve">Bankovní spojení: </w:t>
      </w:r>
      <w:r w:rsidRPr="00AB219B">
        <w:rPr>
          <w:color w:val="000000"/>
          <w:sz w:val="22"/>
          <w:szCs w:val="22"/>
        </w:rPr>
        <w:tab/>
      </w:r>
      <w:r w:rsidR="0089166A"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AB219B">
        <w:rPr>
          <w:color w:val="000000"/>
          <w:sz w:val="22"/>
          <w:szCs w:val="22"/>
        </w:rPr>
        <w:tab/>
      </w:r>
    </w:p>
    <w:p w:rsidR="009C4300" w:rsidRPr="009C4300" w:rsidRDefault="009C4300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Číslo účtu: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="0089166A"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9C4300">
        <w:rPr>
          <w:color w:val="000000"/>
          <w:sz w:val="22"/>
          <w:szCs w:val="22"/>
        </w:rPr>
        <w:tab/>
      </w:r>
    </w:p>
    <w:p w:rsidR="0089166A" w:rsidRDefault="0089166A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89166A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na straně druhé jako zhotovitel (dále jen „</w:t>
      </w:r>
      <w:r w:rsidR="009F1E60">
        <w:rPr>
          <w:b/>
          <w:color w:val="000000"/>
          <w:sz w:val="22"/>
          <w:szCs w:val="22"/>
        </w:rPr>
        <w:t>Z</w:t>
      </w:r>
      <w:r w:rsidRPr="0089166A">
        <w:rPr>
          <w:b/>
          <w:color w:val="000000"/>
          <w:sz w:val="22"/>
          <w:szCs w:val="22"/>
        </w:rPr>
        <w:t>hotovitel</w:t>
      </w:r>
      <w:r w:rsidRPr="0089166A">
        <w:rPr>
          <w:color w:val="000000"/>
          <w:sz w:val="22"/>
          <w:szCs w:val="22"/>
        </w:rPr>
        <w:t>“)</w:t>
      </w:r>
      <w:r w:rsidRPr="0089166A">
        <w:rPr>
          <w:color w:val="000000"/>
          <w:sz w:val="22"/>
          <w:szCs w:val="22"/>
        </w:rPr>
        <w:tab/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DE18DB" w:rsidRDefault="009F1E60" w:rsidP="00DE18DB">
      <w:pPr>
        <w:pStyle w:val="NormlnIMP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(O</w:t>
      </w:r>
      <w:r w:rsidR="009C4300" w:rsidRPr="009C4300">
        <w:rPr>
          <w:color w:val="000000"/>
          <w:sz w:val="22"/>
          <w:szCs w:val="22"/>
        </w:rPr>
        <w:t xml:space="preserve">bjednatel a </w:t>
      </w:r>
      <w:r>
        <w:rPr>
          <w:color w:val="000000"/>
          <w:sz w:val="22"/>
          <w:szCs w:val="22"/>
        </w:rPr>
        <w:t>Z</w:t>
      </w:r>
      <w:r w:rsidR="009C4300" w:rsidRPr="009C4300">
        <w:rPr>
          <w:color w:val="000000"/>
          <w:sz w:val="22"/>
          <w:szCs w:val="22"/>
        </w:rPr>
        <w:t>hotovitel dále také obecně jako „</w:t>
      </w:r>
      <w:r>
        <w:rPr>
          <w:b/>
          <w:sz w:val="22"/>
          <w:szCs w:val="22"/>
        </w:rPr>
        <w:t>S</w:t>
      </w:r>
      <w:r w:rsidR="009C4300" w:rsidRPr="0089166A">
        <w:rPr>
          <w:b/>
          <w:sz w:val="22"/>
          <w:szCs w:val="22"/>
        </w:rPr>
        <w:t>mluvní strany</w:t>
      </w:r>
      <w:r w:rsidR="00A90D7B">
        <w:rPr>
          <w:sz w:val="22"/>
          <w:szCs w:val="22"/>
        </w:rPr>
        <w:t>“</w:t>
      </w:r>
      <w:r w:rsidR="009C4300" w:rsidRPr="009C4300">
        <w:rPr>
          <w:sz w:val="22"/>
          <w:szCs w:val="22"/>
        </w:rPr>
        <w:t xml:space="preserve"> </w:t>
      </w:r>
      <w:r>
        <w:rPr>
          <w:sz w:val="22"/>
          <w:szCs w:val="22"/>
        </w:rPr>
        <w:t>nebo jednotlivě jako „</w:t>
      </w:r>
      <w:r w:rsidRPr="00AB219B">
        <w:rPr>
          <w:b/>
          <w:bCs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:rsidR="00DE18DB" w:rsidRDefault="00DE18DB" w:rsidP="00DE18DB">
      <w:pPr>
        <w:pStyle w:val="NormlnIMP2"/>
        <w:jc w:val="both"/>
        <w:rPr>
          <w:sz w:val="22"/>
          <w:szCs w:val="22"/>
        </w:rPr>
      </w:pPr>
    </w:p>
    <w:p w:rsidR="00DE18DB" w:rsidRDefault="009C4300" w:rsidP="00DE18DB">
      <w:pPr>
        <w:pStyle w:val="NormlnIMP2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Smluvní strany spolu uzavírají ve smyslu</w:t>
      </w:r>
      <w:r w:rsidR="002870E0">
        <w:rPr>
          <w:sz w:val="22"/>
          <w:szCs w:val="22"/>
        </w:rPr>
        <w:t xml:space="preserve"> </w:t>
      </w:r>
      <w:proofErr w:type="spellStart"/>
      <w:r w:rsidR="002870E0">
        <w:rPr>
          <w:sz w:val="22"/>
          <w:szCs w:val="22"/>
        </w:rPr>
        <w:t>ust</w:t>
      </w:r>
      <w:proofErr w:type="spellEnd"/>
      <w:r w:rsidR="002870E0">
        <w:rPr>
          <w:sz w:val="22"/>
          <w:szCs w:val="22"/>
        </w:rPr>
        <w:t>.</w:t>
      </w:r>
      <w:r w:rsidRPr="009C4300">
        <w:rPr>
          <w:sz w:val="22"/>
          <w:szCs w:val="22"/>
        </w:rPr>
        <w:t xml:space="preserve"> § 2586 a násl. zákona č. 89/2012 Sb., občanský zákoník, v</w:t>
      </w:r>
      <w:r w:rsidR="0089166A">
        <w:rPr>
          <w:sz w:val="22"/>
          <w:szCs w:val="22"/>
        </w:rPr>
        <w:t>e znění pozdějších předpisů</w:t>
      </w:r>
      <w:r w:rsidRPr="009C4300">
        <w:rPr>
          <w:sz w:val="22"/>
          <w:szCs w:val="22"/>
        </w:rPr>
        <w:t xml:space="preserve"> (dále jen „</w:t>
      </w:r>
      <w:r w:rsidR="009F1E60">
        <w:rPr>
          <w:b/>
          <w:sz w:val="22"/>
          <w:szCs w:val="22"/>
        </w:rPr>
        <w:t>O</w:t>
      </w:r>
      <w:r w:rsidRPr="0089166A">
        <w:rPr>
          <w:b/>
          <w:sz w:val="22"/>
          <w:szCs w:val="22"/>
        </w:rPr>
        <w:t>bčanský zákoník</w:t>
      </w:r>
      <w:r w:rsidRPr="009C4300">
        <w:rPr>
          <w:sz w:val="22"/>
          <w:szCs w:val="22"/>
        </w:rPr>
        <w:t>“), tuto smlouvu o dílo (dále též „</w:t>
      </w:r>
      <w:r w:rsidR="009F1E60">
        <w:rPr>
          <w:b/>
          <w:sz w:val="22"/>
          <w:szCs w:val="22"/>
        </w:rPr>
        <w:t>S</w:t>
      </w:r>
      <w:r w:rsidRPr="0089166A">
        <w:rPr>
          <w:b/>
          <w:sz w:val="22"/>
          <w:szCs w:val="22"/>
        </w:rPr>
        <w:t>mlouva</w:t>
      </w:r>
      <w:r w:rsidRPr="009C4300">
        <w:rPr>
          <w:sz w:val="22"/>
          <w:szCs w:val="22"/>
        </w:rPr>
        <w:t>“).</w:t>
      </w:r>
    </w:p>
    <w:p w:rsidR="00DE18DB" w:rsidRDefault="00DE18DB" w:rsidP="00DE18DB">
      <w:pPr>
        <w:pStyle w:val="NormlnIMP2"/>
        <w:jc w:val="both"/>
        <w:rPr>
          <w:sz w:val="22"/>
          <w:szCs w:val="22"/>
        </w:rPr>
      </w:pPr>
    </w:p>
    <w:p w:rsidR="009C4300" w:rsidRPr="00DE18DB" w:rsidRDefault="009C4300" w:rsidP="00DE18DB">
      <w:pPr>
        <w:pStyle w:val="NormlnIMP2"/>
        <w:jc w:val="center"/>
        <w:rPr>
          <w:sz w:val="22"/>
          <w:szCs w:val="22"/>
        </w:rPr>
      </w:pPr>
      <w:r w:rsidRPr="0089166A">
        <w:rPr>
          <w:b/>
          <w:sz w:val="22"/>
          <w:szCs w:val="22"/>
        </w:rPr>
        <w:t>Článek 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89166A">
        <w:rPr>
          <w:b/>
          <w:sz w:val="22"/>
          <w:szCs w:val="22"/>
        </w:rPr>
        <w:t>Úvodní ustanovení</w:t>
      </w:r>
    </w:p>
    <w:p w:rsidR="00F52EA7" w:rsidRPr="0089166A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Zástupci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stran, podepisující tuto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mlouvu, prohlašují:</w:t>
      </w:r>
    </w:p>
    <w:p w:rsidR="009C4300" w:rsidRPr="009C4300" w:rsidRDefault="009C4300" w:rsidP="009C4300">
      <w:pPr>
        <w:pStyle w:val="NormlnIMP0"/>
        <w:numPr>
          <w:ilvl w:val="0"/>
          <w:numId w:val="4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údaje uvedené v čl. I této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mlouvy (dále jen „</w:t>
      </w:r>
      <w:r w:rsidR="009F1E60">
        <w:rPr>
          <w:b/>
          <w:sz w:val="22"/>
          <w:szCs w:val="22"/>
        </w:rPr>
        <w:t>I</w:t>
      </w:r>
      <w:r w:rsidRPr="00265427">
        <w:rPr>
          <w:b/>
          <w:sz w:val="22"/>
          <w:szCs w:val="22"/>
        </w:rPr>
        <w:t>dentifikační údaje</w:t>
      </w:r>
      <w:r w:rsidRPr="009C4300">
        <w:rPr>
          <w:sz w:val="22"/>
          <w:szCs w:val="22"/>
        </w:rPr>
        <w:t xml:space="preserve">“) jsou v souladu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s právní skutečností v době uzavření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AB219B">
        <w:rPr>
          <w:sz w:val="22"/>
          <w:szCs w:val="22"/>
        </w:rPr>
        <w:t>,</w:t>
      </w:r>
      <w:r w:rsidRPr="009C4300">
        <w:rPr>
          <w:sz w:val="22"/>
          <w:szCs w:val="22"/>
        </w:rPr>
        <w:t xml:space="preserve">         </w:t>
      </w:r>
    </w:p>
    <w:p w:rsidR="009C4300" w:rsidRPr="009C4300" w:rsidRDefault="009C4300" w:rsidP="009C4300">
      <w:pPr>
        <w:pStyle w:val="NormlnIMP0"/>
        <w:numPr>
          <w:ilvl w:val="0"/>
          <w:numId w:val="4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že podle vnitřních předpisů nebo jiného obdobného předpisu či rozhodnutí orgánu jsou oprávněni podepsat tuto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a k platnosti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ze strany </w:t>
      </w:r>
      <w:r w:rsidR="009F1E60">
        <w:rPr>
          <w:sz w:val="22"/>
          <w:szCs w:val="22"/>
        </w:rPr>
        <w:t>Z</w:t>
      </w:r>
      <w:r w:rsidRPr="009C4300">
        <w:rPr>
          <w:sz w:val="22"/>
          <w:szCs w:val="22"/>
        </w:rPr>
        <w:t>hotovitele není potřeba podpisu jiné osoby či dalšího právního jednání.</w:t>
      </w:r>
    </w:p>
    <w:p w:rsidR="00804F22" w:rsidRPr="00804F22" w:rsidRDefault="00804F22" w:rsidP="00804F22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04F22">
        <w:rPr>
          <w:sz w:val="22"/>
          <w:szCs w:val="22"/>
        </w:rPr>
        <w:t>Objednatel má zájem na provádění díla dle této Smlouvy v souladu se zásadami společensky odpovědného veřejného zadávání a dbá o to, aby při plnění této Smlouvy byly striktně dodržovány veškeré relevantní právní předpisy, z</w:t>
      </w:r>
      <w:r>
        <w:rPr>
          <w:sz w:val="22"/>
          <w:szCs w:val="22"/>
        </w:rPr>
        <w:t xml:space="preserve">ejména pracovněprávní předpisy. </w:t>
      </w:r>
      <w:r w:rsidRPr="00804F22">
        <w:rPr>
          <w:sz w:val="22"/>
          <w:szCs w:val="22"/>
        </w:rPr>
        <w:t xml:space="preserve">Zhotovitel prohlašuje, </w:t>
      </w:r>
      <w:r w:rsidR="00D255DD">
        <w:rPr>
          <w:sz w:val="22"/>
          <w:szCs w:val="22"/>
        </w:rPr>
        <w:br/>
      </w:r>
      <w:r w:rsidRPr="00804F22">
        <w:rPr>
          <w:sz w:val="22"/>
          <w:szCs w:val="22"/>
        </w:rPr>
        <w:t xml:space="preserve">že si je vědom skutečnosti, že Objednatel má zájem na provádění díla dle této Smlouvy v souladu s výše uvedenými zásadami. </w:t>
      </w:r>
    </w:p>
    <w:p w:rsidR="009C4300" w:rsidRP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výslovně prohlašuje: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je odborně způsobilý k zajištění předmětu plnění podle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>mlouvy,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že se řádně seznámil s</w:t>
      </w:r>
      <w:r w:rsidR="00D80E26">
        <w:rPr>
          <w:sz w:val="22"/>
          <w:szCs w:val="22"/>
        </w:rPr>
        <w:t> položkovým rozpočtem</w:t>
      </w:r>
      <w:r w:rsidR="007A68D7">
        <w:rPr>
          <w:sz w:val="22"/>
          <w:szCs w:val="22"/>
        </w:rPr>
        <w:t>,</w:t>
      </w:r>
      <w:r w:rsidRPr="009C4300">
        <w:rPr>
          <w:sz w:val="22"/>
          <w:szCs w:val="22"/>
        </w:rPr>
        <w:t xml:space="preserve"> a neshledal </w:t>
      </w:r>
      <w:r w:rsidR="007A68D7">
        <w:rPr>
          <w:sz w:val="22"/>
          <w:szCs w:val="22"/>
        </w:rPr>
        <w:t>v </w:t>
      </w:r>
      <w:r w:rsidR="0069582E">
        <w:rPr>
          <w:sz w:val="22"/>
          <w:szCs w:val="22"/>
        </w:rPr>
        <w:t>něm</w:t>
      </w:r>
      <w:r w:rsidR="007A68D7">
        <w:rPr>
          <w:sz w:val="22"/>
          <w:szCs w:val="22"/>
        </w:rPr>
        <w:t xml:space="preserve"> jakékoliv závady</w:t>
      </w:r>
      <w:r w:rsidR="00AB219B">
        <w:rPr>
          <w:sz w:val="22"/>
          <w:szCs w:val="22"/>
        </w:rPr>
        <w:t xml:space="preserve"> a že </w:t>
      </w:r>
      <w:r w:rsidR="00D80E26">
        <w:rPr>
          <w:sz w:val="22"/>
          <w:szCs w:val="22"/>
        </w:rPr>
        <w:t>je dle tohoto položkového rozpočtu</w:t>
      </w:r>
      <w:r w:rsidR="00AB219B" w:rsidRPr="00AB219B">
        <w:rPr>
          <w:sz w:val="22"/>
          <w:szCs w:val="22"/>
        </w:rPr>
        <w:t xml:space="preserve"> schopen zrealizovat </w:t>
      </w:r>
      <w:r w:rsidR="00D80E26">
        <w:rPr>
          <w:sz w:val="22"/>
          <w:szCs w:val="22"/>
        </w:rPr>
        <w:t>d</w:t>
      </w:r>
      <w:r w:rsidR="00AB219B" w:rsidRPr="00AB219B">
        <w:rPr>
          <w:sz w:val="22"/>
          <w:szCs w:val="22"/>
        </w:rPr>
        <w:t>ílo (jak je tento pojem definován níže) dle této Smlouvy</w:t>
      </w:r>
      <w:r w:rsidRPr="00AB219B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se řádně seznámil s místem realizace </w:t>
      </w:r>
      <w:r w:rsidR="00D80E26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a se všemi dalšími požadavky </w:t>
      </w:r>
      <w:r w:rsidR="001A60B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uvedenými v zadávacích podmínkách, </w:t>
      </w:r>
    </w:p>
    <w:p w:rsidR="00672026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odvede na výstupu daň z přidané hodnoty z plnění dle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AB219B">
        <w:rPr>
          <w:sz w:val="22"/>
          <w:szCs w:val="22"/>
        </w:rPr>
        <w:t>,</w:t>
      </w:r>
    </w:p>
    <w:p w:rsidR="009C4300" w:rsidRPr="00672026" w:rsidRDefault="00672026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ke dni uzavření této Smlouvy disponuje veškerými oprávněními k podnikání stanovenými právním řádem České republiky, jež jsou nezbytné pro plnění této Smlouvy.</w:t>
      </w:r>
      <w:r w:rsidR="009C4300" w:rsidRPr="00672026">
        <w:rPr>
          <w:sz w:val="22"/>
          <w:szCs w:val="22"/>
        </w:rPr>
        <w:t xml:space="preserve">  </w:t>
      </w:r>
    </w:p>
    <w:p w:rsidR="009C4300" w:rsidRPr="005A2B58" w:rsidRDefault="009C4300" w:rsidP="00F0116C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5A2B58">
        <w:rPr>
          <w:sz w:val="22"/>
          <w:szCs w:val="22"/>
        </w:rPr>
        <w:t xml:space="preserve">Tato </w:t>
      </w:r>
      <w:r w:rsidR="001A60B8" w:rsidRPr="005A2B58">
        <w:rPr>
          <w:sz w:val="22"/>
          <w:szCs w:val="22"/>
        </w:rPr>
        <w:t>S</w:t>
      </w:r>
      <w:r w:rsidRPr="005A2B58">
        <w:rPr>
          <w:sz w:val="22"/>
          <w:szCs w:val="22"/>
        </w:rPr>
        <w:t>mlouva se uzavírá na základě veřejné zakázky</w:t>
      </w:r>
      <w:r w:rsidR="00F707CD">
        <w:rPr>
          <w:sz w:val="22"/>
          <w:szCs w:val="22"/>
        </w:rPr>
        <w:t xml:space="preserve"> </w:t>
      </w:r>
      <w:r w:rsidR="005E1489">
        <w:rPr>
          <w:sz w:val="22"/>
          <w:szCs w:val="22"/>
        </w:rPr>
        <w:t xml:space="preserve">malého rozsahu </w:t>
      </w:r>
      <w:r w:rsidR="00F707CD">
        <w:rPr>
          <w:sz w:val="22"/>
          <w:szCs w:val="22"/>
        </w:rPr>
        <w:t>pod názvem</w:t>
      </w:r>
      <w:r w:rsidRPr="005A2B58">
        <w:rPr>
          <w:sz w:val="22"/>
          <w:szCs w:val="22"/>
        </w:rPr>
        <w:t xml:space="preserve"> </w:t>
      </w:r>
      <w:r w:rsidR="00BC687B">
        <w:rPr>
          <w:b/>
          <w:sz w:val="22"/>
          <w:szCs w:val="22"/>
        </w:rPr>
        <w:t>„</w:t>
      </w:r>
      <w:r w:rsidR="00CC0A28" w:rsidRPr="00CC0A28">
        <w:rPr>
          <w:b/>
          <w:sz w:val="22"/>
          <w:szCs w:val="22"/>
        </w:rPr>
        <w:t xml:space="preserve">Dodávka </w:t>
      </w:r>
      <w:r w:rsidR="00253945">
        <w:rPr>
          <w:b/>
          <w:sz w:val="22"/>
          <w:szCs w:val="22"/>
        </w:rPr>
        <w:br/>
      </w:r>
      <w:r w:rsidR="00CC0A28" w:rsidRPr="00CC0A28">
        <w:rPr>
          <w:b/>
          <w:sz w:val="22"/>
          <w:szCs w:val="22"/>
        </w:rPr>
        <w:t>a montáž venkovních žaluzií a sítí do dveří</w:t>
      </w:r>
      <w:r w:rsidR="005A2B58" w:rsidRPr="00B777C4">
        <w:rPr>
          <w:b/>
          <w:sz w:val="22"/>
          <w:szCs w:val="22"/>
        </w:rPr>
        <w:t>“</w:t>
      </w:r>
      <w:r w:rsidR="00F707CD">
        <w:rPr>
          <w:b/>
          <w:sz w:val="22"/>
          <w:szCs w:val="22"/>
        </w:rPr>
        <w:t xml:space="preserve">, </w:t>
      </w:r>
      <w:r w:rsidR="005E1489" w:rsidRPr="005E1489">
        <w:rPr>
          <w:sz w:val="22"/>
          <w:szCs w:val="22"/>
        </w:rPr>
        <w:t xml:space="preserve">a </w:t>
      </w:r>
      <w:r w:rsidRPr="007604EC">
        <w:rPr>
          <w:sz w:val="22"/>
          <w:szCs w:val="22"/>
        </w:rPr>
        <w:t xml:space="preserve">na základě nabídky </w:t>
      </w:r>
      <w:r w:rsidR="001A60B8" w:rsidRPr="007604EC">
        <w:rPr>
          <w:sz w:val="22"/>
          <w:szCs w:val="22"/>
        </w:rPr>
        <w:t>Z</w:t>
      </w:r>
      <w:r w:rsidRPr="007604EC">
        <w:rPr>
          <w:sz w:val="22"/>
          <w:szCs w:val="22"/>
        </w:rPr>
        <w:t>hotovitele ze dne</w:t>
      </w:r>
      <w:r w:rsidRPr="00B777C4">
        <w:rPr>
          <w:b/>
          <w:sz w:val="22"/>
          <w:szCs w:val="22"/>
          <w:highlight w:val="yellow"/>
        </w:rPr>
        <w:t xml:space="preserve"> [</w:t>
      </w:r>
      <w:r w:rsidRPr="007604EC">
        <w:rPr>
          <w:sz w:val="22"/>
          <w:szCs w:val="22"/>
          <w:highlight w:val="yellow"/>
        </w:rPr>
        <w:t>DOPLNÍ ÚČ</w:t>
      </w:r>
      <w:r w:rsidRPr="005A2B58">
        <w:rPr>
          <w:sz w:val="22"/>
          <w:szCs w:val="22"/>
          <w:highlight w:val="yellow"/>
        </w:rPr>
        <w:t>ASTNÍK</w:t>
      </w:r>
      <w:r w:rsidRPr="005A2B58">
        <w:rPr>
          <w:sz w:val="22"/>
          <w:szCs w:val="22"/>
        </w:rPr>
        <w:t>]</w:t>
      </w:r>
      <w:r w:rsidR="008057D8" w:rsidRPr="005A2B58">
        <w:rPr>
          <w:sz w:val="22"/>
          <w:szCs w:val="22"/>
        </w:rPr>
        <w:t xml:space="preserve"> a v jejím rozsahu.</w:t>
      </w:r>
    </w:p>
    <w:p w:rsidR="00253945" w:rsidRDefault="009C4300" w:rsidP="00253945">
      <w:pPr>
        <w:pStyle w:val="Seznam4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Účelem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je, aby </w:t>
      </w:r>
      <w:r w:rsidR="001A60B8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zhotovil pro </w:t>
      </w:r>
      <w:r w:rsidR="001A60B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</w:t>
      </w:r>
      <w:r w:rsidR="007604EC">
        <w:rPr>
          <w:sz w:val="22"/>
          <w:szCs w:val="22"/>
        </w:rPr>
        <w:t>dílo definované</w:t>
      </w:r>
      <w:r w:rsidRPr="009C4300">
        <w:rPr>
          <w:sz w:val="22"/>
          <w:szCs w:val="22"/>
        </w:rPr>
        <w:t xml:space="preserve"> v 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mlouvě, a to kompletně, tedy včetně veškerých prací a dodávek, které jsou pro zhotovení stavby nezbytné, a dále řádně a bez vad.  </w:t>
      </w:r>
    </w:p>
    <w:p w:rsidR="009C4300" w:rsidRPr="00253945" w:rsidRDefault="009C4300" w:rsidP="00253945">
      <w:pPr>
        <w:pStyle w:val="Seznam4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bookmarkStart w:id="0" w:name="_GoBack"/>
      <w:bookmarkEnd w:id="0"/>
      <w:r w:rsidRPr="00253945">
        <w:rPr>
          <w:sz w:val="22"/>
          <w:szCs w:val="22"/>
        </w:rPr>
        <w:t xml:space="preserve">Zhotovitel provede </w:t>
      </w:r>
      <w:r w:rsidR="007604EC" w:rsidRPr="00253945">
        <w:rPr>
          <w:sz w:val="22"/>
          <w:szCs w:val="22"/>
        </w:rPr>
        <w:t>d</w:t>
      </w:r>
      <w:r w:rsidRPr="00253945">
        <w:rPr>
          <w:sz w:val="22"/>
          <w:szCs w:val="22"/>
        </w:rPr>
        <w:t xml:space="preserve">ílo s potřebnou péčí v ujednaném čase, v souladu s touto </w:t>
      </w:r>
      <w:r w:rsidR="001A60B8" w:rsidRPr="00253945">
        <w:rPr>
          <w:sz w:val="22"/>
          <w:szCs w:val="22"/>
        </w:rPr>
        <w:t>S</w:t>
      </w:r>
      <w:r w:rsidRPr="00253945">
        <w:rPr>
          <w:sz w:val="22"/>
          <w:szCs w:val="22"/>
        </w:rPr>
        <w:t xml:space="preserve">mlouvou a s veškerými podmínkami uvedenými v zadávací dokumentaci k veřejné zakázce uvedené shora v čl. II odst. </w:t>
      </w:r>
      <w:r w:rsidR="007604EC" w:rsidRPr="00253945">
        <w:rPr>
          <w:sz w:val="22"/>
          <w:szCs w:val="22"/>
        </w:rPr>
        <w:t>4</w:t>
      </w:r>
      <w:r w:rsidRPr="00253945">
        <w:rPr>
          <w:sz w:val="22"/>
          <w:szCs w:val="22"/>
        </w:rPr>
        <w:t xml:space="preserve">, se kterou se </w:t>
      </w:r>
      <w:r w:rsidR="001A60B8" w:rsidRPr="00253945">
        <w:rPr>
          <w:sz w:val="22"/>
          <w:szCs w:val="22"/>
        </w:rPr>
        <w:t>Z</w:t>
      </w:r>
      <w:r w:rsidRPr="00253945">
        <w:rPr>
          <w:sz w:val="22"/>
          <w:szCs w:val="22"/>
        </w:rPr>
        <w:t xml:space="preserve">hotovitel prokazatelně před podpisem této </w:t>
      </w:r>
      <w:r w:rsidR="001A60B8" w:rsidRPr="00253945">
        <w:rPr>
          <w:sz w:val="22"/>
          <w:szCs w:val="22"/>
        </w:rPr>
        <w:t>S</w:t>
      </w:r>
      <w:r w:rsidRPr="00253945">
        <w:rPr>
          <w:sz w:val="22"/>
          <w:szCs w:val="22"/>
        </w:rPr>
        <w:t xml:space="preserve">mlouvy seznámil, </w:t>
      </w:r>
      <w:r w:rsidR="00D255DD" w:rsidRPr="00253945">
        <w:rPr>
          <w:sz w:val="22"/>
          <w:szCs w:val="22"/>
        </w:rPr>
        <w:br/>
      </w:r>
      <w:r w:rsidRPr="00253945">
        <w:rPr>
          <w:sz w:val="22"/>
          <w:szCs w:val="22"/>
        </w:rPr>
        <w:t xml:space="preserve">a obstará vše, co je k provedení </w:t>
      </w:r>
      <w:r w:rsidR="0069582E" w:rsidRPr="00253945">
        <w:rPr>
          <w:sz w:val="22"/>
          <w:szCs w:val="22"/>
        </w:rPr>
        <w:t>d</w:t>
      </w:r>
      <w:r w:rsidRPr="00253945">
        <w:rPr>
          <w:sz w:val="22"/>
          <w:szCs w:val="22"/>
        </w:rPr>
        <w:t xml:space="preserve">íla </w:t>
      </w:r>
      <w:r w:rsidR="00672026" w:rsidRPr="00253945">
        <w:rPr>
          <w:sz w:val="22"/>
          <w:szCs w:val="22"/>
        </w:rPr>
        <w:t>nezbytné</w:t>
      </w:r>
      <w:r w:rsidRPr="00253945">
        <w:rPr>
          <w:sz w:val="22"/>
          <w:szCs w:val="22"/>
        </w:rPr>
        <w:t>.</w:t>
      </w:r>
    </w:p>
    <w:p w:rsidR="009C4300" w:rsidRPr="009C4300" w:rsidRDefault="009C4300" w:rsidP="009C4300">
      <w:pPr>
        <w:pStyle w:val="NormlnIMP0"/>
        <w:spacing w:line="276" w:lineRule="auto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III</w:t>
      </w:r>
    </w:p>
    <w:p w:rsidR="009C4300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Předmět </w:t>
      </w:r>
      <w:r w:rsidR="002047B7">
        <w:rPr>
          <w:b/>
          <w:sz w:val="22"/>
          <w:szCs w:val="22"/>
        </w:rPr>
        <w:t>S</w:t>
      </w:r>
      <w:r w:rsidRPr="00F52EA7">
        <w:rPr>
          <w:b/>
          <w:sz w:val="22"/>
          <w:szCs w:val="22"/>
        </w:rPr>
        <w:t>mlouvy</w:t>
      </w:r>
    </w:p>
    <w:p w:rsidR="00F52EA7" w:rsidRPr="00F52EA7" w:rsidRDefault="00F52EA7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</w:p>
    <w:p w:rsidR="009C4300" w:rsidRPr="00E720D2" w:rsidRDefault="009C4300" w:rsidP="00B777C4">
      <w:pPr>
        <w:numPr>
          <w:ilvl w:val="0"/>
          <w:numId w:val="20"/>
        </w:numPr>
        <w:autoSpaceDE w:val="0"/>
        <w:spacing w:line="276" w:lineRule="auto"/>
        <w:jc w:val="both"/>
        <w:rPr>
          <w:sz w:val="22"/>
          <w:szCs w:val="22"/>
        </w:rPr>
      </w:pPr>
      <w:r w:rsidRPr="00E720D2">
        <w:rPr>
          <w:sz w:val="22"/>
          <w:szCs w:val="22"/>
        </w:rPr>
        <w:t xml:space="preserve">Zhotovitel se zavazuje ke zhotovení </w:t>
      </w:r>
      <w:r w:rsidR="007604EC">
        <w:rPr>
          <w:sz w:val="22"/>
          <w:szCs w:val="22"/>
        </w:rPr>
        <w:t>díla</w:t>
      </w:r>
      <w:r w:rsidR="00A90D7B" w:rsidRPr="00E720D2">
        <w:rPr>
          <w:sz w:val="22"/>
          <w:szCs w:val="22"/>
        </w:rPr>
        <w:t xml:space="preserve"> pod názvem</w:t>
      </w:r>
      <w:r w:rsidRPr="00E720D2">
        <w:rPr>
          <w:sz w:val="22"/>
          <w:szCs w:val="22"/>
        </w:rPr>
        <w:t xml:space="preserve"> </w:t>
      </w:r>
      <w:r w:rsidRPr="005A2B58">
        <w:rPr>
          <w:b/>
          <w:sz w:val="22"/>
          <w:szCs w:val="22"/>
        </w:rPr>
        <w:t>„</w:t>
      </w:r>
      <w:r w:rsidR="00CC0A28" w:rsidRPr="00CC0A28">
        <w:rPr>
          <w:b/>
          <w:sz w:val="22"/>
          <w:szCs w:val="22"/>
        </w:rPr>
        <w:t xml:space="preserve">Dodávka a montáž venkovních žaluzií </w:t>
      </w:r>
      <w:r w:rsidR="00253945">
        <w:rPr>
          <w:b/>
          <w:sz w:val="22"/>
          <w:szCs w:val="22"/>
        </w:rPr>
        <w:br/>
      </w:r>
      <w:r w:rsidR="00CC0A28" w:rsidRPr="00CC0A28">
        <w:rPr>
          <w:b/>
          <w:sz w:val="22"/>
          <w:szCs w:val="22"/>
        </w:rPr>
        <w:t>a sítí do dveří</w:t>
      </w:r>
      <w:r w:rsidRPr="005A2B58">
        <w:rPr>
          <w:b/>
          <w:sz w:val="22"/>
          <w:szCs w:val="22"/>
        </w:rPr>
        <w:t>“</w:t>
      </w:r>
      <w:r w:rsidR="007604EC">
        <w:rPr>
          <w:b/>
          <w:sz w:val="22"/>
          <w:szCs w:val="22"/>
        </w:rPr>
        <w:t xml:space="preserve"> </w:t>
      </w:r>
      <w:r w:rsidR="007604EC" w:rsidRPr="007604EC">
        <w:rPr>
          <w:sz w:val="22"/>
          <w:szCs w:val="22"/>
        </w:rPr>
        <w:t>(dále jen „</w:t>
      </w:r>
      <w:r w:rsidR="007604EC" w:rsidRPr="007604EC">
        <w:rPr>
          <w:b/>
          <w:sz w:val="22"/>
          <w:szCs w:val="22"/>
        </w:rPr>
        <w:t>Dílo</w:t>
      </w:r>
      <w:r w:rsidR="007604EC" w:rsidRPr="007604EC">
        <w:rPr>
          <w:sz w:val="22"/>
          <w:szCs w:val="22"/>
        </w:rPr>
        <w:t>“)</w:t>
      </w:r>
      <w:r w:rsidR="007604EC">
        <w:rPr>
          <w:sz w:val="22"/>
          <w:szCs w:val="22"/>
        </w:rPr>
        <w:t>.</w:t>
      </w:r>
      <w:r w:rsidRPr="007604EC">
        <w:rPr>
          <w:sz w:val="22"/>
          <w:szCs w:val="22"/>
        </w:rPr>
        <w:t xml:space="preserve"> </w:t>
      </w:r>
      <w:r w:rsidR="00CC03C6">
        <w:rPr>
          <w:sz w:val="22"/>
          <w:szCs w:val="22"/>
        </w:rPr>
        <w:t>Dílo je blíže specifikováno v položkovém rozpočtu</w:t>
      </w:r>
      <w:r w:rsidR="00CC0A28">
        <w:rPr>
          <w:sz w:val="22"/>
          <w:szCs w:val="22"/>
        </w:rPr>
        <w:t xml:space="preserve"> a technickou specifikací, která</w:t>
      </w:r>
      <w:r w:rsidR="00CC03C6">
        <w:rPr>
          <w:sz w:val="22"/>
          <w:szCs w:val="22"/>
        </w:rPr>
        <w:t xml:space="preserve"> tvoří přílohu č. 1 této Smlouvy.</w:t>
      </w:r>
    </w:p>
    <w:p w:rsidR="007604EC" w:rsidRDefault="007A68D7" w:rsidP="007604EC">
      <w:pPr>
        <w:pStyle w:val="NormlnIMP0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tímto </w:t>
      </w:r>
      <w:r w:rsidR="009C4300" w:rsidRPr="009C4300">
        <w:rPr>
          <w:sz w:val="22"/>
          <w:szCs w:val="22"/>
        </w:rPr>
        <w:t>potvrzuje</w:t>
      </w:r>
      <w:r>
        <w:rPr>
          <w:sz w:val="22"/>
          <w:szCs w:val="22"/>
        </w:rPr>
        <w:t>, že Dílo je realizovatelné, a že předložen</w:t>
      </w:r>
      <w:r w:rsidR="00B777C4">
        <w:rPr>
          <w:sz w:val="22"/>
          <w:szCs w:val="22"/>
        </w:rPr>
        <w:t>ý</w:t>
      </w:r>
      <w:r>
        <w:rPr>
          <w:sz w:val="22"/>
          <w:szCs w:val="22"/>
        </w:rPr>
        <w:t xml:space="preserve"> </w:t>
      </w:r>
      <w:r w:rsidR="00B777C4" w:rsidRPr="00B777C4">
        <w:rPr>
          <w:sz w:val="22"/>
          <w:szCs w:val="22"/>
        </w:rPr>
        <w:t>p</w:t>
      </w:r>
      <w:r w:rsidR="007604EC">
        <w:rPr>
          <w:sz w:val="22"/>
          <w:szCs w:val="22"/>
        </w:rPr>
        <w:t xml:space="preserve">oložkový rozpočet </w:t>
      </w:r>
      <w:r>
        <w:rPr>
          <w:sz w:val="22"/>
          <w:szCs w:val="22"/>
        </w:rPr>
        <w:t>neobsahuj</w:t>
      </w:r>
      <w:r w:rsidR="007604EC">
        <w:rPr>
          <w:sz w:val="22"/>
          <w:szCs w:val="22"/>
        </w:rPr>
        <w:t>e</w:t>
      </w:r>
      <w:r>
        <w:rPr>
          <w:sz w:val="22"/>
          <w:szCs w:val="22"/>
        </w:rPr>
        <w:t xml:space="preserve"> chyby, které by měly vliv na funkčnost či cenu Díla.</w:t>
      </w:r>
    </w:p>
    <w:p w:rsidR="007604EC" w:rsidRDefault="009C4300" w:rsidP="007604EC">
      <w:pPr>
        <w:pStyle w:val="NormlnIMP0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7604EC">
        <w:rPr>
          <w:sz w:val="22"/>
          <w:szCs w:val="22"/>
        </w:rPr>
        <w:t xml:space="preserve">Zhotovitel, jako součást realizace </w:t>
      </w:r>
      <w:r w:rsidR="002047B7" w:rsidRPr="007604EC">
        <w:rPr>
          <w:sz w:val="22"/>
          <w:szCs w:val="22"/>
        </w:rPr>
        <w:t>D</w:t>
      </w:r>
      <w:r w:rsidRPr="007604EC">
        <w:rPr>
          <w:sz w:val="22"/>
          <w:szCs w:val="22"/>
        </w:rPr>
        <w:t xml:space="preserve">íla, zajistí a provede na svůj náklad všechny práce a činnosti, které s realizací </w:t>
      </w:r>
      <w:r w:rsidR="002047B7" w:rsidRPr="007604EC">
        <w:rPr>
          <w:sz w:val="22"/>
          <w:szCs w:val="22"/>
        </w:rPr>
        <w:t>D</w:t>
      </w:r>
      <w:r w:rsidRPr="007604EC">
        <w:rPr>
          <w:sz w:val="22"/>
          <w:szCs w:val="22"/>
        </w:rPr>
        <w:t xml:space="preserve">íla souvisí. </w:t>
      </w:r>
      <w:r w:rsidR="00D80BF1" w:rsidRPr="007604EC">
        <w:rPr>
          <w:sz w:val="22"/>
          <w:szCs w:val="22"/>
        </w:rPr>
        <w:t xml:space="preserve">Zhotovením Díla Smluvní strany rozumí úplné, funkční a bezvadné provedení všech stavebních prací, montážních prací a konstrukcí, včetně dodávek potřebných materiálů a zařízení nezbytných pro řádné dokončení Díla bez vad. </w:t>
      </w:r>
    </w:p>
    <w:p w:rsidR="00D80BF1" w:rsidRPr="007604EC" w:rsidRDefault="00D80BF1" w:rsidP="007604EC">
      <w:pPr>
        <w:pStyle w:val="NormlnIMP0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7604EC">
        <w:rPr>
          <w:sz w:val="22"/>
          <w:szCs w:val="22"/>
        </w:rPr>
        <w:t>Mimo všechny definované činností patří do zhotovení Díla i následující práce a činnosti: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zajištění všech nezbytných průzkumů nutných p</w:t>
      </w:r>
      <w:r>
        <w:rPr>
          <w:sz w:val="22"/>
          <w:szCs w:val="22"/>
        </w:rPr>
        <w:t>ro řádné provádění a dokončení D</w:t>
      </w:r>
      <w:r w:rsidRPr="00D80BF1">
        <w:rPr>
          <w:sz w:val="22"/>
          <w:szCs w:val="22"/>
        </w:rPr>
        <w:t>íla</w:t>
      </w:r>
      <w:r w:rsidR="00CC0A28">
        <w:rPr>
          <w:sz w:val="22"/>
          <w:szCs w:val="22"/>
        </w:rPr>
        <w:t>, zejména zaměření rozsahu Díla</w:t>
      </w:r>
      <w:r w:rsidRPr="00D80BF1">
        <w:rPr>
          <w:sz w:val="22"/>
          <w:szCs w:val="22"/>
        </w:rPr>
        <w:t>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 xml:space="preserve">zajištění a provedení všech opatření organizačního a stavebně technologického charakteru </w:t>
      </w:r>
      <w:r w:rsidR="00BC687B">
        <w:rPr>
          <w:sz w:val="22"/>
          <w:szCs w:val="22"/>
        </w:rPr>
        <w:br/>
      </w:r>
      <w:r w:rsidRPr="00D80BF1">
        <w:rPr>
          <w:sz w:val="22"/>
          <w:szCs w:val="22"/>
        </w:rPr>
        <w:t xml:space="preserve">k řádnému provedení Díla, 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uvedení všech povrchů dotčených stavbou do původního stavu (komunikace, chodníky, z</w:t>
      </w:r>
      <w:r w:rsidR="007604EC">
        <w:rPr>
          <w:sz w:val="22"/>
          <w:szCs w:val="22"/>
        </w:rPr>
        <w:t>eleň, příkopy, propustky apod.).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Objednatel se zavazuje dokončené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>ílo převzít a po řádném odstranění veš</w:t>
      </w:r>
      <w:r w:rsidR="00205AA7">
        <w:rPr>
          <w:sz w:val="22"/>
          <w:szCs w:val="22"/>
        </w:rPr>
        <w:t xml:space="preserve">kerých případných vad </w:t>
      </w:r>
      <w:r w:rsidRPr="009C4300">
        <w:rPr>
          <w:sz w:val="22"/>
          <w:szCs w:val="22"/>
        </w:rPr>
        <w:t xml:space="preserve">zaplatit </w:t>
      </w:r>
      <w:r w:rsidR="007A19A0">
        <w:rPr>
          <w:sz w:val="22"/>
          <w:szCs w:val="22"/>
        </w:rPr>
        <w:t>Z</w:t>
      </w:r>
      <w:r w:rsidRPr="009C4300">
        <w:rPr>
          <w:sz w:val="22"/>
          <w:szCs w:val="22"/>
        </w:rPr>
        <w:t>hotoviteli dohodnutou cenu.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Rozsah provedení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je vymezen </w:t>
      </w:r>
      <w:r w:rsidR="007604EC">
        <w:rPr>
          <w:sz w:val="22"/>
          <w:szCs w:val="22"/>
        </w:rPr>
        <w:t>položkovým rozpočtem</w:t>
      </w:r>
      <w:r w:rsidRPr="009C4300">
        <w:rPr>
          <w:sz w:val="22"/>
          <w:szCs w:val="22"/>
        </w:rPr>
        <w:t xml:space="preserve">. Dílo bude </w:t>
      </w:r>
      <w:r w:rsidR="00486F5D">
        <w:rPr>
          <w:sz w:val="22"/>
          <w:szCs w:val="22"/>
        </w:rPr>
        <w:t xml:space="preserve">mimo jiné </w:t>
      </w:r>
      <w:r w:rsidRPr="009C4300">
        <w:rPr>
          <w:sz w:val="22"/>
          <w:szCs w:val="22"/>
        </w:rPr>
        <w:t xml:space="preserve">provedeno v souladu s touto </w:t>
      </w:r>
      <w:r w:rsidR="007A19A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mlouvou, platnou právní úpravou, platnými a aktuálními ČSN, ČN, ČSN EN a v neposlední řadě v souladu se standardními, obvyklými postupy řemesla či profese. Objednatel se při zhotovování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plně spoléhá na </w:t>
      </w:r>
      <w:r w:rsidR="007A19A0">
        <w:rPr>
          <w:sz w:val="22"/>
          <w:szCs w:val="22"/>
        </w:rPr>
        <w:t>Z</w:t>
      </w:r>
      <w:r w:rsidRPr="009C4300">
        <w:rPr>
          <w:sz w:val="22"/>
          <w:szCs w:val="22"/>
        </w:rPr>
        <w:t>hotovitelovu znalost odborných a speciálních předpisů.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Součástí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není: autorský dozor, </w:t>
      </w:r>
      <w:r w:rsidR="00486F5D">
        <w:rPr>
          <w:sz w:val="22"/>
          <w:szCs w:val="22"/>
        </w:rPr>
        <w:t xml:space="preserve">činnost </w:t>
      </w:r>
      <w:r w:rsidRPr="009C4300">
        <w:rPr>
          <w:sz w:val="22"/>
          <w:szCs w:val="22"/>
        </w:rPr>
        <w:t>technického dozoru stavebníka, zajištění stavebního povolení a podání žádosti o vydání kolaudačního souhlasu</w:t>
      </w:r>
      <w:r w:rsidR="00486F5D">
        <w:rPr>
          <w:sz w:val="22"/>
          <w:szCs w:val="22"/>
        </w:rPr>
        <w:t xml:space="preserve">, </w:t>
      </w:r>
      <w:r w:rsidR="00486F5D" w:rsidRPr="009C4300">
        <w:rPr>
          <w:sz w:val="22"/>
          <w:szCs w:val="22"/>
        </w:rPr>
        <w:t xml:space="preserve">činnost koordinátora bezpečnosti </w:t>
      </w:r>
      <w:r w:rsidR="00BC687B">
        <w:rPr>
          <w:sz w:val="22"/>
          <w:szCs w:val="22"/>
        </w:rPr>
        <w:br/>
      </w:r>
      <w:r w:rsidR="00486F5D" w:rsidRPr="009C4300">
        <w:rPr>
          <w:sz w:val="22"/>
          <w:szCs w:val="22"/>
        </w:rPr>
        <w:t>a ochrany zdraví při práci na staveništi</w:t>
      </w:r>
      <w:r w:rsidR="00486F5D">
        <w:rPr>
          <w:sz w:val="22"/>
          <w:szCs w:val="22"/>
        </w:rPr>
        <w:t xml:space="preserve"> vyjma případů, kdy bude činnost takového koordinátora požadována zvláštním právním předpisem např. z důvodu mnohosti poddodavatelů Zhotovitele</w:t>
      </w:r>
      <w:r w:rsidRPr="009C4300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umožnit výkon technického dozoru stavebníka a autorského dozoru projektanta, případně výkon činnosti koordinátora bezpečnosti a ochrany zdraví při práci na staveništi, pokud to stanoví </w:t>
      </w:r>
      <w:r w:rsidR="00486F5D">
        <w:rPr>
          <w:sz w:val="22"/>
          <w:szCs w:val="22"/>
        </w:rPr>
        <w:t>zvláštní</w:t>
      </w:r>
      <w:r w:rsidRPr="009C4300">
        <w:rPr>
          <w:sz w:val="22"/>
          <w:szCs w:val="22"/>
        </w:rPr>
        <w:t xml:space="preserve"> právní předpis.</w:t>
      </w:r>
    </w:p>
    <w:p w:rsidR="009C4300" w:rsidRPr="009C4300" w:rsidRDefault="009C4300" w:rsidP="009C4300">
      <w:pPr>
        <w:pStyle w:val="ZkladntextIMP0"/>
        <w:tabs>
          <w:tab w:val="left" w:pos="851"/>
        </w:tabs>
        <w:spacing w:line="276" w:lineRule="auto"/>
        <w:outlineLvl w:val="0"/>
        <w:rPr>
          <w:sz w:val="22"/>
          <w:szCs w:val="22"/>
        </w:rPr>
      </w:pPr>
    </w:p>
    <w:p w:rsidR="009C4300" w:rsidRPr="00F52EA7" w:rsidRDefault="009C4300" w:rsidP="009C4300">
      <w:pPr>
        <w:pStyle w:val="ZkladntextIMP0"/>
        <w:tabs>
          <w:tab w:val="left" w:pos="851"/>
        </w:tabs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IV</w:t>
      </w:r>
    </w:p>
    <w:p w:rsidR="009C4300" w:rsidRDefault="009C4300" w:rsidP="009C4300">
      <w:pPr>
        <w:pStyle w:val="ZkladntextIMP0"/>
        <w:spacing w:line="276" w:lineRule="auto"/>
        <w:ind w:left="2832" w:firstLine="708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   Vlastnictví k</w:t>
      </w:r>
      <w:r w:rsidR="00F52EA7">
        <w:rPr>
          <w:b/>
          <w:sz w:val="22"/>
          <w:szCs w:val="22"/>
        </w:rPr>
        <w:t> </w:t>
      </w:r>
      <w:r w:rsidR="00393D74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ílu</w:t>
      </w:r>
    </w:p>
    <w:p w:rsidR="00F52EA7" w:rsidRPr="00F52EA7" w:rsidRDefault="00F52EA7" w:rsidP="009C4300">
      <w:pPr>
        <w:pStyle w:val="ZkladntextIMP0"/>
        <w:spacing w:line="276" w:lineRule="auto"/>
        <w:ind w:left="2832" w:firstLine="708"/>
        <w:outlineLvl w:val="0"/>
        <w:rPr>
          <w:b/>
          <w:sz w:val="22"/>
          <w:szCs w:val="22"/>
        </w:rPr>
      </w:pPr>
    </w:p>
    <w:p w:rsidR="00CC0A28" w:rsidRPr="009C4300" w:rsidRDefault="00CC0A28" w:rsidP="00CC0A28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Vlastníkem zhotovovaného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je od počátku </w:t>
      </w:r>
      <w:r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bjednatel.  </w:t>
      </w:r>
    </w:p>
    <w:p w:rsidR="00CC0A28" w:rsidRDefault="00CC0A28" w:rsidP="00CC0A28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A81D0C">
        <w:rPr>
          <w:sz w:val="22"/>
          <w:szCs w:val="22"/>
        </w:rPr>
        <w:t>Smluvní strany se dohodly, že Zhotovitel nese nebezpečí škody na zhotovovaném Díle</w:t>
      </w:r>
      <w:r>
        <w:rPr>
          <w:sz w:val="22"/>
          <w:szCs w:val="22"/>
        </w:rPr>
        <w:t>.</w:t>
      </w:r>
    </w:p>
    <w:p w:rsidR="009C4300" w:rsidRPr="009C4300" w:rsidRDefault="009C4300" w:rsidP="009C4300">
      <w:pPr>
        <w:pStyle w:val="ZkladntextIMP0"/>
        <w:spacing w:line="276" w:lineRule="auto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</w:t>
      </w:r>
    </w:p>
    <w:p w:rsidR="009C4300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Místo plnění</w:t>
      </w:r>
    </w:p>
    <w:p w:rsidR="00F52EA7" w:rsidRPr="00B67B66" w:rsidRDefault="00F52EA7" w:rsidP="009C4300">
      <w:pPr>
        <w:spacing w:line="276" w:lineRule="auto"/>
        <w:jc w:val="center"/>
        <w:outlineLvl w:val="0"/>
        <w:rPr>
          <w:sz w:val="22"/>
          <w:szCs w:val="22"/>
        </w:rPr>
      </w:pPr>
    </w:p>
    <w:p w:rsidR="00DE18DB" w:rsidRPr="00DE18DB" w:rsidRDefault="009C4300" w:rsidP="001F6364">
      <w:pPr>
        <w:pStyle w:val="ZkladntextIMP0"/>
        <w:numPr>
          <w:ilvl w:val="0"/>
          <w:numId w:val="2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Místem plnění </w:t>
      </w:r>
      <w:r w:rsidR="00B67B66" w:rsidRPr="00B67B66">
        <w:rPr>
          <w:sz w:val="22"/>
          <w:szCs w:val="22"/>
        </w:rPr>
        <w:t>j</w:t>
      </w:r>
      <w:r w:rsidR="00F707CD">
        <w:rPr>
          <w:sz w:val="22"/>
          <w:szCs w:val="22"/>
        </w:rPr>
        <w:t>e sídlo zadavatele</w:t>
      </w:r>
      <w:r w:rsidR="00B67B66" w:rsidRPr="00B67B66">
        <w:rPr>
          <w:sz w:val="22"/>
          <w:szCs w:val="22"/>
        </w:rPr>
        <w:t>.</w:t>
      </w:r>
    </w:p>
    <w:p w:rsidR="009C4300" w:rsidRPr="009C4300" w:rsidRDefault="009C4300" w:rsidP="009C4300">
      <w:pPr>
        <w:widowControl/>
        <w:rPr>
          <w:rFonts w:eastAsia="Calibri"/>
          <w:bCs/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</w:t>
      </w:r>
    </w:p>
    <w:p w:rsidR="009C4300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Termín plnění</w:t>
      </w:r>
    </w:p>
    <w:p w:rsidR="00F52EA7" w:rsidRPr="00F52EA7" w:rsidRDefault="00F52EA7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CC0A28" w:rsidRPr="009C4300" w:rsidRDefault="00CC0A28" w:rsidP="00CC0A28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povinen předat</w:t>
      </w:r>
      <w:r>
        <w:rPr>
          <w:sz w:val="22"/>
          <w:szCs w:val="22"/>
        </w:rPr>
        <w:t xml:space="preserve"> kompletní Dílo nejpozději </w:t>
      </w:r>
      <w:r w:rsidRPr="008A7554">
        <w:rPr>
          <w:sz w:val="22"/>
          <w:szCs w:val="22"/>
        </w:rPr>
        <w:t xml:space="preserve">do </w:t>
      </w:r>
      <w:r>
        <w:rPr>
          <w:b/>
          <w:sz w:val="22"/>
          <w:szCs w:val="22"/>
        </w:rPr>
        <w:t>30</w:t>
      </w:r>
      <w:r w:rsidRPr="008A7554">
        <w:rPr>
          <w:b/>
          <w:sz w:val="22"/>
          <w:szCs w:val="22"/>
        </w:rPr>
        <w:t xml:space="preserve"> dnů ode dne účinnosti </w:t>
      </w:r>
      <w:r>
        <w:rPr>
          <w:b/>
          <w:sz w:val="22"/>
          <w:szCs w:val="22"/>
        </w:rPr>
        <w:t>S</w:t>
      </w:r>
      <w:r w:rsidRPr="008A7554">
        <w:rPr>
          <w:b/>
          <w:sz w:val="22"/>
          <w:szCs w:val="22"/>
        </w:rPr>
        <w:t>mlouvy</w:t>
      </w:r>
      <w:r w:rsidRPr="008A7554">
        <w:rPr>
          <w:sz w:val="22"/>
          <w:szCs w:val="22"/>
        </w:rPr>
        <w:t>.</w:t>
      </w:r>
      <w:r w:rsidRPr="009C4300">
        <w:rPr>
          <w:sz w:val="22"/>
          <w:szCs w:val="22"/>
        </w:rPr>
        <w:t xml:space="preserve"> </w:t>
      </w:r>
    </w:p>
    <w:p w:rsidR="00CC0A28" w:rsidRPr="00AB2AE3" w:rsidRDefault="00CC0A28" w:rsidP="00CC0A28">
      <w:pPr>
        <w:numPr>
          <w:ilvl w:val="0"/>
          <w:numId w:val="8"/>
        </w:numPr>
        <w:tabs>
          <w:tab w:val="left" w:pos="567"/>
        </w:tabs>
        <w:spacing w:line="276" w:lineRule="auto"/>
        <w:ind w:right="-426" w:hanging="720"/>
        <w:jc w:val="both"/>
        <w:rPr>
          <w:sz w:val="22"/>
          <w:szCs w:val="22"/>
        </w:rPr>
      </w:pPr>
      <w:r>
        <w:rPr>
          <w:sz w:val="22"/>
          <w:szCs w:val="22"/>
        </w:rPr>
        <w:t>Předpokládaný termín účinnosti Smlouvy</w:t>
      </w:r>
      <w:r w:rsidRPr="00AB2AE3">
        <w:rPr>
          <w:sz w:val="22"/>
          <w:szCs w:val="22"/>
        </w:rPr>
        <w:t xml:space="preserve"> je </w:t>
      </w:r>
      <w:r w:rsidRPr="00CC0A28">
        <w:rPr>
          <w:b/>
          <w:sz w:val="22"/>
          <w:szCs w:val="22"/>
        </w:rPr>
        <w:t>0</w:t>
      </w:r>
      <w:r w:rsidRPr="00CC0A28">
        <w:rPr>
          <w:b/>
          <w:sz w:val="22"/>
          <w:szCs w:val="22"/>
        </w:rPr>
        <w:t>6</w:t>
      </w:r>
      <w:r w:rsidRPr="00CC0A28">
        <w:rPr>
          <w:b/>
          <w:sz w:val="22"/>
          <w:szCs w:val="22"/>
        </w:rPr>
        <w:t>/2025</w:t>
      </w:r>
      <w:r w:rsidRPr="008A7554">
        <w:rPr>
          <w:sz w:val="22"/>
          <w:szCs w:val="22"/>
        </w:rPr>
        <w:t>.</w:t>
      </w:r>
    </w:p>
    <w:p w:rsidR="00CC0A28" w:rsidRPr="009C4300" w:rsidRDefault="00CC0A28" w:rsidP="004E11B7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oprávněn dokončit práce na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íle i před sjednaným termínem dokončení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</w:t>
      </w:r>
      <w:r>
        <w:rPr>
          <w:sz w:val="22"/>
          <w:szCs w:val="22"/>
        </w:rPr>
        <w:t xml:space="preserve">dle bodu 1. tohoto článku </w:t>
      </w:r>
      <w:r w:rsidRPr="009C4300">
        <w:rPr>
          <w:sz w:val="22"/>
          <w:szCs w:val="22"/>
        </w:rPr>
        <w:t>a </w:t>
      </w:r>
      <w:r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je povinen dříve dokončené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</w:t>
      </w:r>
      <w:r>
        <w:rPr>
          <w:sz w:val="22"/>
          <w:szCs w:val="22"/>
        </w:rPr>
        <w:t xml:space="preserve">za podmínek této Smlouvy </w:t>
      </w:r>
      <w:r w:rsidRPr="009C4300">
        <w:rPr>
          <w:sz w:val="22"/>
          <w:szCs w:val="22"/>
        </w:rPr>
        <w:t>převzít.</w:t>
      </w:r>
    </w:p>
    <w:p w:rsidR="00CC0A28" w:rsidRPr="009C4300" w:rsidRDefault="00CC0A28" w:rsidP="004E11B7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případě, že o to </w:t>
      </w:r>
      <w:r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požádá, přeruší </w:t>
      </w:r>
      <w:r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práce na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>íle. O dobu přerušení se prodlužují termíny tím dotčené.</w:t>
      </w:r>
    </w:p>
    <w:p w:rsidR="009C4300" w:rsidRPr="009C4300" w:rsidRDefault="009C4300" w:rsidP="009C4300">
      <w:pPr>
        <w:tabs>
          <w:tab w:val="left" w:pos="720"/>
        </w:tabs>
        <w:spacing w:line="276" w:lineRule="auto"/>
        <w:jc w:val="center"/>
        <w:rPr>
          <w:sz w:val="22"/>
          <w:szCs w:val="22"/>
        </w:rPr>
      </w:pPr>
    </w:p>
    <w:p w:rsidR="009C4300" w:rsidRPr="00F52EA7" w:rsidRDefault="009C4300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VII</w:t>
      </w:r>
    </w:p>
    <w:p w:rsidR="009C4300" w:rsidRDefault="009C4300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Cena </w:t>
      </w:r>
      <w:r w:rsidR="00F30BFB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DE18DB" w:rsidRPr="00F52EA7" w:rsidRDefault="00DE18DB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numPr>
          <w:ilvl w:val="0"/>
          <w:numId w:val="9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Cena za provedené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dle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je stanovena na základě výsledku zadávacího řízení </w:t>
      </w:r>
      <w:r w:rsidR="00A5516B">
        <w:rPr>
          <w:sz w:val="22"/>
          <w:szCs w:val="22"/>
        </w:rPr>
        <w:t xml:space="preserve">provedeného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>bjednatele</w:t>
      </w:r>
      <w:r w:rsidR="00A5516B">
        <w:rPr>
          <w:sz w:val="22"/>
          <w:szCs w:val="22"/>
        </w:rPr>
        <w:t>m</w:t>
      </w:r>
      <w:r w:rsidRPr="009C4300">
        <w:rPr>
          <w:sz w:val="22"/>
          <w:szCs w:val="22"/>
        </w:rPr>
        <w:t xml:space="preserve"> a je v přesném souladu s nabídkou 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>hotovitele podané v tomto zadávacím řízení a činí:</w:t>
      </w:r>
    </w:p>
    <w:p w:rsidR="009C4300" w:rsidRPr="009C4300" w:rsidRDefault="009C4300" w:rsidP="009C430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1"/>
        <w:gridCol w:w="4369"/>
      </w:tblGrid>
      <w:tr w:rsidR="009C4300" w:rsidRPr="009C4300" w:rsidTr="00FF1ABD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Celková cena </w:t>
            </w:r>
          </w:p>
        </w:tc>
      </w:tr>
      <w:tr w:rsidR="009C4300" w:rsidRPr="009C4300" w:rsidTr="00FF1ABD">
        <w:trPr>
          <w:trHeight w:val="396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>Celková cena bez DPH</w:t>
            </w:r>
          </w:p>
        </w:tc>
        <w:tc>
          <w:tcPr>
            <w:tcW w:w="4369" w:type="dxa"/>
          </w:tcPr>
          <w:p w:rsidR="009C4300" w:rsidRPr="009C4300" w:rsidRDefault="00A5516B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C4300" w:rsidRPr="009C4300" w:rsidTr="00FF1ABD">
        <w:trPr>
          <w:trHeight w:val="402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DPH </w:t>
            </w:r>
          </w:p>
        </w:tc>
        <w:tc>
          <w:tcPr>
            <w:tcW w:w="4369" w:type="dxa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 w:rsidRPr="009C4300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C4300" w:rsidRPr="009C4300" w:rsidTr="00FF1ABD">
        <w:trPr>
          <w:trHeight w:val="414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Celková cena včetně DPH </w:t>
            </w:r>
          </w:p>
        </w:tc>
        <w:tc>
          <w:tcPr>
            <w:tcW w:w="4369" w:type="dxa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 w:rsidRPr="009C4300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F52EA7" w:rsidRDefault="00F52EA7" w:rsidP="00F52EA7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E11B7" w:rsidRPr="009C4300" w:rsidRDefault="004E11B7" w:rsidP="004E11B7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Cena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obsahuje všechny náklady související se zhotovením </w:t>
      </w:r>
      <w:r>
        <w:rPr>
          <w:sz w:val="22"/>
          <w:szCs w:val="22"/>
        </w:rPr>
        <w:t>D</w:t>
      </w:r>
      <w:r>
        <w:rPr>
          <w:sz w:val="22"/>
          <w:szCs w:val="22"/>
        </w:rPr>
        <w:t xml:space="preserve">íla </w:t>
      </w:r>
      <w:r w:rsidRPr="009C4300">
        <w:rPr>
          <w:sz w:val="22"/>
          <w:szCs w:val="22"/>
        </w:rPr>
        <w:t xml:space="preserve">a také ostatní náklady související s plněním této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zadávacích </w:t>
      </w:r>
      <w:r w:rsidRPr="00E5170E">
        <w:rPr>
          <w:sz w:val="22"/>
          <w:szCs w:val="22"/>
        </w:rPr>
        <w:t xml:space="preserve">podmínek. Zhotovitel nemůže požadovat zvýšení ceny Díla v případě, kdy si nákladnost prací na Díle, </w:t>
      </w:r>
      <w:r>
        <w:rPr>
          <w:sz w:val="22"/>
          <w:szCs w:val="22"/>
        </w:rPr>
        <w:t>nebo</w:t>
      </w:r>
      <w:r w:rsidRPr="00E5170E">
        <w:rPr>
          <w:sz w:val="22"/>
          <w:szCs w:val="22"/>
        </w:rPr>
        <w:t xml:space="preserve"> na jakýchkoli stavebních pracích, dodávkách a službách, které jsou nezbytné pro realizaci Díla a které byly či mohly být předvídatelné v době podání nabídky, vyžádá zvýšení ceny Díla.</w:t>
      </w:r>
      <w:r w:rsidRPr="009C4300">
        <w:rPr>
          <w:sz w:val="22"/>
          <w:szCs w:val="22"/>
        </w:rPr>
        <w:t xml:space="preserve">   </w:t>
      </w:r>
    </w:p>
    <w:p w:rsidR="004E11B7" w:rsidRPr="009C4300" w:rsidRDefault="004E11B7" w:rsidP="004E11B7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Ke zvýšení ceny </w:t>
      </w:r>
      <w:r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může dojít pouze formou písemného dodatku k této 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mlouvě, podepsaného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mluvními stranami uzavřeného před zahájením realizace víceprací, tj. prací, které dosud nebyly předmětem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dle této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>
        <w:rPr>
          <w:sz w:val="22"/>
          <w:szCs w:val="22"/>
        </w:rPr>
        <w:t>.</w:t>
      </w:r>
    </w:p>
    <w:p w:rsidR="004E11B7" w:rsidRPr="009C4300" w:rsidRDefault="004E11B7" w:rsidP="004E11B7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Hodnota dodatečných prací (víceprací) nesmí překročit procentní limity stanovené platnou právní úpravou. Pokud bude provedeno více změn, je rozhodný součet hodnoty všech změn.</w:t>
      </w:r>
    </w:p>
    <w:p w:rsidR="004E11B7" w:rsidRPr="009C4300" w:rsidRDefault="004E11B7" w:rsidP="004E11B7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Bude-li </w:t>
      </w:r>
      <w:r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požadovat omezení rozsahu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tj. vypustit některé práce, které jsou předmětem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dle této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mlouvy, musí tak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učinit formou písemného dodatku </w:t>
      </w:r>
      <w:r>
        <w:rPr>
          <w:sz w:val="22"/>
          <w:szCs w:val="22"/>
        </w:rPr>
        <w:br/>
        <w:t xml:space="preserve">k </w:t>
      </w:r>
      <w:r w:rsidRPr="009C4300">
        <w:rPr>
          <w:sz w:val="22"/>
          <w:szCs w:val="22"/>
        </w:rPr>
        <w:t xml:space="preserve">této </w:t>
      </w:r>
      <w:r>
        <w:rPr>
          <w:sz w:val="22"/>
          <w:szCs w:val="22"/>
        </w:rPr>
        <w:t>Smlouvě</w:t>
      </w:r>
      <w:r w:rsidRPr="009C4300">
        <w:rPr>
          <w:sz w:val="22"/>
          <w:szCs w:val="22"/>
        </w:rPr>
        <w:t xml:space="preserve"> a současně stejným způsobem dohodnout, jakým způsobem se změní (sníží) cena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>íla.</w:t>
      </w:r>
    </w:p>
    <w:p w:rsidR="004E11B7" w:rsidRPr="009C4300" w:rsidRDefault="004E11B7" w:rsidP="004E11B7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 případě, že</w:t>
      </w:r>
    </w:p>
    <w:p w:rsidR="004E11B7" w:rsidRPr="009C4300" w:rsidRDefault="004E11B7" w:rsidP="004E11B7">
      <w:pPr>
        <w:pStyle w:val="NormlnIMP2"/>
        <w:widowControl/>
        <w:numPr>
          <w:ilvl w:val="1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se při realizaci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zjistí skutečnosti, které nebyly v době podpisu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</w:t>
      </w:r>
      <w:proofErr w:type="gramStart"/>
      <w:r w:rsidRPr="009C4300">
        <w:rPr>
          <w:sz w:val="22"/>
          <w:szCs w:val="22"/>
        </w:rPr>
        <w:t>známy a </w:t>
      </w:r>
      <w:r>
        <w:rPr>
          <w:sz w:val="22"/>
          <w:szCs w:val="22"/>
        </w:rPr>
        <w:t>Z</w:t>
      </w:r>
      <w:r w:rsidRPr="009C4300">
        <w:rPr>
          <w:sz w:val="22"/>
          <w:szCs w:val="22"/>
        </w:rPr>
        <w:t>hotovitel</w:t>
      </w:r>
      <w:proofErr w:type="gramEnd"/>
      <w:r w:rsidRPr="009C4300">
        <w:rPr>
          <w:sz w:val="22"/>
          <w:szCs w:val="22"/>
        </w:rPr>
        <w:t xml:space="preserve"> je nezavinil ani nemohl předvídat a tyto mají vliv na cenu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>íla,</w:t>
      </w:r>
    </w:p>
    <w:p w:rsidR="004E11B7" w:rsidRPr="009C4300" w:rsidRDefault="004E11B7" w:rsidP="004E11B7">
      <w:pPr>
        <w:pStyle w:val="NormlnIMP2"/>
        <w:widowControl/>
        <w:numPr>
          <w:ilvl w:val="1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se při realizaci zjistí skutečnosti odlišné od </w:t>
      </w:r>
      <w:r>
        <w:rPr>
          <w:sz w:val="22"/>
          <w:szCs w:val="22"/>
        </w:rPr>
        <w:t>položkového rozpočtu</w:t>
      </w:r>
      <w:r w:rsidRPr="009C4300">
        <w:rPr>
          <w:sz w:val="22"/>
          <w:szCs w:val="22"/>
        </w:rPr>
        <w:t>,</w:t>
      </w:r>
    </w:p>
    <w:p w:rsidR="004E11B7" w:rsidRPr="009C4300" w:rsidRDefault="004E11B7" w:rsidP="004E11B7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platí ustanovení tohoto článku obdobně.</w:t>
      </w:r>
    </w:p>
    <w:p w:rsidR="004E11B7" w:rsidRPr="009C4300" w:rsidRDefault="004E11B7" w:rsidP="004E11B7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Změny ceny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 souladu s tímto článkem musí být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mluvními stranami dohodnuty v souladu s platnými právními předpisy, nabídkou a zadávací dokumentací. Dojednanou změnou nesmí dojít k podstatné změně práv a povinností vyplývajících z této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4E11B7" w:rsidRPr="009C4300" w:rsidRDefault="004E11B7" w:rsidP="004E11B7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 změn u prací, které jsou obsaženy v položkovém rozpočtu, bude změna ceny </w:t>
      </w:r>
      <w:r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stanovena na základě jednotkové ceny dané práce v položkovém rozpočtu.</w:t>
      </w:r>
    </w:p>
    <w:p w:rsidR="004E11B7" w:rsidRDefault="004E11B7" w:rsidP="004E11B7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 změn </w:t>
      </w:r>
      <w:r>
        <w:rPr>
          <w:sz w:val="22"/>
          <w:szCs w:val="22"/>
        </w:rPr>
        <w:t>prací</w:t>
      </w:r>
      <w:r w:rsidRPr="009C4300">
        <w:rPr>
          <w:sz w:val="22"/>
          <w:szCs w:val="22"/>
        </w:rPr>
        <w:t xml:space="preserve"> bude změna ceny </w:t>
      </w:r>
      <w:r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stanovena v souladu s cenovou soustavou URS platnou ke dni uzavření t</w:t>
      </w:r>
      <w:r>
        <w:rPr>
          <w:sz w:val="22"/>
          <w:szCs w:val="22"/>
        </w:rPr>
        <w:t>é</w:t>
      </w:r>
      <w:r w:rsidRPr="009C4300">
        <w:rPr>
          <w:sz w:val="22"/>
          <w:szCs w:val="22"/>
        </w:rPr>
        <w:t xml:space="preserve">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4E11B7" w:rsidRPr="009C4300" w:rsidRDefault="004E11B7" w:rsidP="004E11B7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Dojde-li ke změnám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 souladu s tímto článkem (vícepráce, </w:t>
      </w:r>
      <w:proofErr w:type="spellStart"/>
      <w:r w:rsidRPr="009C4300">
        <w:rPr>
          <w:sz w:val="22"/>
          <w:szCs w:val="22"/>
        </w:rPr>
        <w:t>méněpráce</w:t>
      </w:r>
      <w:proofErr w:type="spellEnd"/>
      <w:r w:rsidRPr="009C4300">
        <w:rPr>
          <w:sz w:val="22"/>
          <w:szCs w:val="22"/>
        </w:rPr>
        <w:t xml:space="preserve"> či jiné změny), </w:t>
      </w:r>
      <w:r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ale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nedojednají dopad na termín plnění, platí původní termíny uvedené v článku VI. této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4E11B7" w:rsidRDefault="004E11B7" w:rsidP="004E11B7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F546F4">
        <w:rPr>
          <w:sz w:val="22"/>
          <w:szCs w:val="22"/>
        </w:rPr>
        <w:t>Pokud Zhotovitel provede dodatečné služby mimo předchozí postup bez předchozí dohody s Objednatelem na ceně Díla, pak Zhotovitel Díla nemá právo na úhradu ceny té části Díla, která nebyla provedena v</w:t>
      </w:r>
      <w:r>
        <w:rPr>
          <w:sz w:val="22"/>
          <w:szCs w:val="22"/>
        </w:rPr>
        <w:t> souladu s výše uvedeným postupem,</w:t>
      </w:r>
      <w:r w:rsidRPr="00F546F4">
        <w:rPr>
          <w:sz w:val="22"/>
          <w:szCs w:val="22"/>
        </w:rPr>
        <w:t xml:space="preserve"> je povinen tuto část Díla na své náklady odstranit, při zachování celistvosti a funkčnosti Díla, pokud nebude s Objednatelem dohodnuto jinak</w:t>
      </w:r>
    </w:p>
    <w:p w:rsidR="004E11B7" w:rsidRPr="009C4300" w:rsidRDefault="004E11B7" w:rsidP="004E11B7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odpovídá za to, že sazba daně z přidané hodnoty je stanovena v souladu s platnými právními předpisy ke dni podpisu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ke dni vystavení jednotlivých fakturačních dokladů. </w:t>
      </w:r>
    </w:p>
    <w:p w:rsidR="009C4300" w:rsidRPr="009C4300" w:rsidRDefault="009C4300" w:rsidP="009C4300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VIII</w:t>
      </w:r>
    </w:p>
    <w:p w:rsidR="009C4300" w:rsidRPr="00F52EA7" w:rsidRDefault="009C4300" w:rsidP="009C4300">
      <w:pPr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Platební podmínky</w:t>
      </w:r>
    </w:p>
    <w:p w:rsidR="00F52EA7" w:rsidRPr="009C4300" w:rsidRDefault="00F52EA7" w:rsidP="009C4300">
      <w:pPr>
        <w:spacing w:line="276" w:lineRule="auto"/>
        <w:jc w:val="center"/>
        <w:rPr>
          <w:sz w:val="22"/>
          <w:szCs w:val="22"/>
        </w:rPr>
      </w:pPr>
    </w:p>
    <w:p w:rsidR="004E11B7" w:rsidRPr="00A81D0C" w:rsidRDefault="004E11B7" w:rsidP="004E11B7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A81D0C">
        <w:rPr>
          <w:sz w:val="22"/>
          <w:szCs w:val="22"/>
        </w:rPr>
        <w:t>Cena za Dílo bude uhrazena</w:t>
      </w:r>
      <w:r>
        <w:rPr>
          <w:sz w:val="22"/>
          <w:szCs w:val="22"/>
        </w:rPr>
        <w:t xml:space="preserve"> až po řádném předání díla </w:t>
      </w:r>
      <w:r w:rsidRPr="009C4300">
        <w:rPr>
          <w:sz w:val="22"/>
          <w:szCs w:val="22"/>
        </w:rPr>
        <w:t>bez vad</w:t>
      </w:r>
      <w:r>
        <w:rPr>
          <w:sz w:val="22"/>
          <w:szCs w:val="22"/>
        </w:rPr>
        <w:t xml:space="preserve"> a nedodělků</w:t>
      </w:r>
      <w:r w:rsidRPr="009C4300">
        <w:rPr>
          <w:sz w:val="22"/>
          <w:szCs w:val="22"/>
        </w:rPr>
        <w:t>, resp. po odstranění vad u</w:t>
      </w:r>
      <w:r>
        <w:rPr>
          <w:sz w:val="22"/>
          <w:szCs w:val="22"/>
        </w:rPr>
        <w:t>vedených v předávacím protokolu,</w:t>
      </w:r>
      <w:r w:rsidRPr="009C4300">
        <w:rPr>
          <w:sz w:val="22"/>
          <w:szCs w:val="22"/>
        </w:rPr>
        <w:t xml:space="preserve"> </w:t>
      </w:r>
      <w:r>
        <w:rPr>
          <w:sz w:val="22"/>
          <w:szCs w:val="22"/>
        </w:rPr>
        <w:t>na základě daňového dokladu.</w:t>
      </w:r>
    </w:p>
    <w:p w:rsidR="004E11B7" w:rsidRPr="009C4300" w:rsidRDefault="004E11B7" w:rsidP="004E11B7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Objednatelem odsouhlasený soupis provedených prací je součástí faktury. Bez tohoto soupisu </w:t>
      </w:r>
      <w:r>
        <w:rPr>
          <w:sz w:val="22"/>
          <w:szCs w:val="22"/>
        </w:rPr>
        <w:br/>
      </w:r>
      <w:r w:rsidRPr="009C4300">
        <w:rPr>
          <w:sz w:val="22"/>
          <w:szCs w:val="22"/>
        </w:rPr>
        <w:t>je faktura neúplná.</w:t>
      </w:r>
    </w:p>
    <w:p w:rsidR="004E11B7" w:rsidRPr="00A5516B" w:rsidRDefault="004E11B7" w:rsidP="004E11B7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Faktura vystavená</w:t>
      </w:r>
      <w:r w:rsidRPr="009C4300">
        <w:rPr>
          <w:sz w:val="22"/>
          <w:szCs w:val="22"/>
        </w:rPr>
        <w:t xml:space="preserve"> dle této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musí obsahovat název </w:t>
      </w:r>
      <w:r>
        <w:rPr>
          <w:sz w:val="22"/>
          <w:szCs w:val="22"/>
        </w:rPr>
        <w:t xml:space="preserve">akce </w:t>
      </w:r>
      <w:r w:rsidRPr="00A5516B">
        <w:rPr>
          <w:sz w:val="22"/>
          <w:szCs w:val="22"/>
        </w:rPr>
        <w:t xml:space="preserve">a lhůtu splatnosti, která činí 30 dnů od jejího vystavení, a dále všechny náležitosti řádného účetního a daňového dokladu ve smyslu příslušných právních předpisů (zejména zákon č. 563/1991 Sb., o účetnictví a zákon č. 235/2004 Sb., o dani z přidané hodnoty, a údaje dle § 435 </w:t>
      </w:r>
      <w:r>
        <w:rPr>
          <w:sz w:val="22"/>
          <w:szCs w:val="22"/>
        </w:rPr>
        <w:t>O</w:t>
      </w:r>
      <w:r w:rsidRPr="00A5516B">
        <w:rPr>
          <w:sz w:val="22"/>
          <w:szCs w:val="22"/>
        </w:rPr>
        <w:t>bčanského zákoníku a § 7 zákona č. 90/2012 Sb., o obchodních</w:t>
      </w:r>
      <w:r>
        <w:rPr>
          <w:sz w:val="22"/>
          <w:szCs w:val="22"/>
        </w:rPr>
        <w:t xml:space="preserve"> společnostech a družstvech (zákon o obchodních</w:t>
      </w:r>
      <w:r w:rsidRPr="00A5516B">
        <w:rPr>
          <w:sz w:val="22"/>
          <w:szCs w:val="22"/>
        </w:rPr>
        <w:t xml:space="preserve"> korporacích). </w:t>
      </w:r>
      <w:r w:rsidRPr="00A5516B">
        <w:rPr>
          <w:sz w:val="22"/>
          <w:szCs w:val="22"/>
        </w:rPr>
        <w:lastRenderedPageBreak/>
        <w:t xml:space="preserve">Faktura bude doručena </w:t>
      </w:r>
      <w:r>
        <w:rPr>
          <w:sz w:val="22"/>
          <w:szCs w:val="22"/>
        </w:rPr>
        <w:t>O</w:t>
      </w:r>
      <w:r w:rsidRPr="00A5516B">
        <w:rPr>
          <w:sz w:val="22"/>
          <w:szCs w:val="22"/>
        </w:rPr>
        <w:t>bjednateli alespoň 20 dnů přede dnem splatnosti. V případě, že faktura nebude odpovídající náležitosti splňovat, je </w:t>
      </w:r>
      <w:r>
        <w:rPr>
          <w:sz w:val="22"/>
          <w:szCs w:val="22"/>
        </w:rPr>
        <w:t>O</w:t>
      </w:r>
      <w:r w:rsidRPr="00A5516B">
        <w:rPr>
          <w:sz w:val="22"/>
          <w:szCs w:val="22"/>
        </w:rPr>
        <w:t xml:space="preserve">bjednatel oprávněn zaslat ji ve lhůtě splatnosti zpět </w:t>
      </w:r>
      <w:r>
        <w:rPr>
          <w:sz w:val="22"/>
          <w:szCs w:val="22"/>
        </w:rPr>
        <w:t>Z</w:t>
      </w:r>
      <w:r w:rsidRPr="00A5516B">
        <w:rPr>
          <w:sz w:val="22"/>
          <w:szCs w:val="22"/>
        </w:rPr>
        <w:t>hotoviteli k doplnění či úpravě, aniž by se tak dostal do prodlení s</w:t>
      </w:r>
      <w:r>
        <w:rPr>
          <w:sz w:val="22"/>
          <w:szCs w:val="22"/>
        </w:rPr>
        <w:t> její úhradou</w:t>
      </w:r>
      <w:r w:rsidRPr="00A5516B">
        <w:rPr>
          <w:sz w:val="22"/>
          <w:szCs w:val="22"/>
        </w:rPr>
        <w:t>; nová lhůta splatnosti počíná běžet od opětovného zaslání náležitě doplněné či opravené faktury.</w:t>
      </w:r>
    </w:p>
    <w:p w:rsidR="004E11B7" w:rsidRPr="009C4300" w:rsidRDefault="004E11B7" w:rsidP="004E11B7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Povinnost zaplatit je splněna dnem připsání příslušné částky na účet </w:t>
      </w:r>
      <w:r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hotovitele, uvedený v čl. I této Smlouvy. </w:t>
      </w:r>
    </w:p>
    <w:p w:rsidR="004E11B7" w:rsidRPr="00026315" w:rsidRDefault="004E11B7" w:rsidP="004E11B7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1349F4">
        <w:rPr>
          <w:sz w:val="22"/>
          <w:szCs w:val="22"/>
        </w:rPr>
        <w:t xml:space="preserve">Zhotovitel je povinen zajistit řádné a včasné plnění finančních závazků svým poddodavatelům, kdy za řádné a včasné plnění se považuje plné uhrazení poddodavatelem vystavených faktur </w:t>
      </w:r>
      <w:r>
        <w:rPr>
          <w:sz w:val="22"/>
          <w:szCs w:val="22"/>
        </w:rPr>
        <w:br/>
      </w:r>
      <w:r w:rsidRPr="001349F4">
        <w:rPr>
          <w:sz w:val="22"/>
          <w:szCs w:val="22"/>
        </w:rPr>
        <w:t xml:space="preserve">za plnění poskytnutá k plnění veřejné zakázky, a to vždy do 5 pracovních dnů od obdržení platby ze strany objednatele za konkrétní plnění. Zhotovitel se zavazuje přenést totožnou povinnost </w:t>
      </w:r>
      <w:r>
        <w:rPr>
          <w:sz w:val="22"/>
          <w:szCs w:val="22"/>
        </w:rPr>
        <w:br/>
      </w:r>
      <w:r w:rsidRPr="001349F4">
        <w:rPr>
          <w:sz w:val="22"/>
          <w:szCs w:val="22"/>
        </w:rPr>
        <w:t>do dalších úrovní dodavatelského řetězce a zavázat své poddodavatele k plnění a šíření této povinnosti též do nižších úrovní dodavatelského řetězce. Objednatel je oprávněn požadovat předložení smlouvy uzavřené mezi zhotovitelem a jeho poddodavatelem k nahlédnutí.</w:t>
      </w:r>
      <w:r>
        <w:rPr>
          <w:sz w:val="22"/>
          <w:szCs w:val="22"/>
        </w:rPr>
        <w:t xml:space="preserve"> </w:t>
      </w:r>
      <w:r w:rsidRPr="00026315">
        <w:rPr>
          <w:sz w:val="22"/>
          <w:szCs w:val="22"/>
        </w:rPr>
        <w:t xml:space="preserve">Zhotovitel bude v takovém případě oprávněn znepřístupnit ustanovení obsahující obchodní tajemství </w:t>
      </w:r>
      <w:r>
        <w:rPr>
          <w:sz w:val="22"/>
          <w:szCs w:val="22"/>
        </w:rPr>
        <w:br/>
      </w:r>
      <w:r w:rsidRPr="00026315">
        <w:rPr>
          <w:sz w:val="22"/>
          <w:szCs w:val="22"/>
        </w:rPr>
        <w:t>ve smyslu příslušného ustanovení Občanského zákoníku a skutečnosti vztahující se k cenotvorbě.</w:t>
      </w:r>
    </w:p>
    <w:p w:rsidR="009C4300" w:rsidRPr="009C4300" w:rsidRDefault="009C4300" w:rsidP="009C4300">
      <w:pPr>
        <w:pStyle w:val="NormlnIMP0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IX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Provádění </w:t>
      </w:r>
      <w:r w:rsidR="000F100D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4E11B7" w:rsidRPr="009C4300" w:rsidRDefault="004E11B7" w:rsidP="004E11B7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se zavazuje provést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>ílo svým jménem a na vlastní odpovědnost.</w:t>
      </w:r>
    </w:p>
    <w:p w:rsidR="004E11B7" w:rsidRPr="009C4300" w:rsidRDefault="004E11B7" w:rsidP="004E11B7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případě, že </w:t>
      </w:r>
      <w:r>
        <w:rPr>
          <w:sz w:val="22"/>
          <w:szCs w:val="22"/>
        </w:rPr>
        <w:t>Z</w:t>
      </w:r>
      <w:r w:rsidRPr="009C4300">
        <w:rPr>
          <w:sz w:val="22"/>
          <w:szCs w:val="22"/>
        </w:rPr>
        <w:t>hotovitel pověří provedením jeho části jinou osobu (dále jen „</w:t>
      </w:r>
      <w:proofErr w:type="spellStart"/>
      <w:r>
        <w:rPr>
          <w:b/>
          <w:sz w:val="22"/>
          <w:szCs w:val="22"/>
        </w:rPr>
        <w:t>P</w:t>
      </w:r>
      <w:r w:rsidRPr="001D7DF6">
        <w:rPr>
          <w:b/>
          <w:sz w:val="22"/>
          <w:szCs w:val="22"/>
        </w:rPr>
        <w:t>odzhotovitel</w:t>
      </w:r>
      <w:proofErr w:type="spellEnd"/>
      <w:r w:rsidRPr="009C4300">
        <w:rPr>
          <w:sz w:val="22"/>
          <w:szCs w:val="22"/>
        </w:rPr>
        <w:t xml:space="preserve">“), má </w:t>
      </w:r>
      <w:r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odpovědnost, jako by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>ílo provedl sám.</w:t>
      </w:r>
    </w:p>
    <w:p w:rsidR="004E11B7" w:rsidRPr="009C4300" w:rsidRDefault="004E11B7" w:rsidP="004E11B7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se zavazuje realizovat práce vyžadující zvláštní způsobilost nebo povolení dle příslušných předpisů osobami, které tuto podmínku splňují (dále jen „</w:t>
      </w:r>
      <w:r w:rsidRPr="004E0C22">
        <w:rPr>
          <w:b/>
          <w:bCs/>
          <w:sz w:val="22"/>
          <w:szCs w:val="22"/>
        </w:rPr>
        <w:t>Odborná způsobilost</w:t>
      </w:r>
      <w:r w:rsidRPr="009C4300">
        <w:rPr>
          <w:sz w:val="22"/>
          <w:szCs w:val="22"/>
        </w:rPr>
        <w:t xml:space="preserve">“). Tato podmínka se vztahuje i na </w:t>
      </w:r>
      <w:proofErr w:type="spellStart"/>
      <w:r>
        <w:rPr>
          <w:sz w:val="22"/>
          <w:szCs w:val="22"/>
        </w:rPr>
        <w:t>P</w:t>
      </w:r>
      <w:r w:rsidRPr="009C4300">
        <w:rPr>
          <w:sz w:val="22"/>
          <w:szCs w:val="22"/>
        </w:rPr>
        <w:t>odzhotovitele</w:t>
      </w:r>
      <w:proofErr w:type="spellEnd"/>
      <w:r w:rsidRPr="009C4300">
        <w:rPr>
          <w:sz w:val="22"/>
          <w:szCs w:val="22"/>
        </w:rPr>
        <w:t xml:space="preserve"> a jím využívané osoby.</w:t>
      </w:r>
    </w:p>
    <w:p w:rsidR="004E11B7" w:rsidRPr="009C4300" w:rsidRDefault="004E11B7" w:rsidP="004E11B7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prokázat </w:t>
      </w:r>
      <w:r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 </w:t>
      </w:r>
      <w:r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dbornou způsobilost příslušných osob (viz předchozí odstavec tohoto článku) </w:t>
      </w:r>
      <w:r>
        <w:rPr>
          <w:sz w:val="22"/>
          <w:szCs w:val="22"/>
        </w:rPr>
        <w:t xml:space="preserve">mimo jiné </w:t>
      </w:r>
      <w:r w:rsidRPr="009C4300">
        <w:rPr>
          <w:sz w:val="22"/>
          <w:szCs w:val="22"/>
        </w:rPr>
        <w:t>předložením čestných prohlášení, dle nichž všechny v úvahu přicházející osoby podmín</w:t>
      </w:r>
      <w:r>
        <w:rPr>
          <w:sz w:val="22"/>
          <w:szCs w:val="22"/>
        </w:rPr>
        <w:t>ku Odborné způsobilosti splňují</w:t>
      </w:r>
      <w:r w:rsidRPr="009C4300">
        <w:rPr>
          <w:sz w:val="22"/>
          <w:szCs w:val="22"/>
        </w:rPr>
        <w:t>.</w:t>
      </w:r>
    </w:p>
    <w:p w:rsidR="004E11B7" w:rsidRPr="009C4300" w:rsidRDefault="004E11B7" w:rsidP="004E11B7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případě, že bude </w:t>
      </w:r>
      <w:r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realizovat vymezené práce na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íle (viz odst. 5 tohoto článku výše) pomocí osob, které nemají </w:t>
      </w:r>
      <w:r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dbornou způsobilost, vyzve </w:t>
      </w:r>
      <w:r>
        <w:rPr>
          <w:sz w:val="22"/>
          <w:szCs w:val="22"/>
        </w:rPr>
        <w:t>jej</w:t>
      </w:r>
      <w:r w:rsidRPr="009C4300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ke zjednání neprodlené nápravy. Objednatel je současně oprávněn požadovat za porušení této povinnosti po </w:t>
      </w:r>
      <w:r>
        <w:rPr>
          <w:sz w:val="22"/>
          <w:szCs w:val="22"/>
        </w:rPr>
        <w:t>Z</w:t>
      </w:r>
      <w:r w:rsidRPr="009C4300">
        <w:rPr>
          <w:sz w:val="22"/>
          <w:szCs w:val="22"/>
        </w:rPr>
        <w:t>hotoviteli zaplacení smluvní pokuty ve výši 50</w:t>
      </w:r>
      <w:r>
        <w:rPr>
          <w:sz w:val="22"/>
          <w:szCs w:val="22"/>
        </w:rPr>
        <w:t>.</w:t>
      </w:r>
      <w:r w:rsidRPr="009C4300">
        <w:rPr>
          <w:sz w:val="22"/>
          <w:szCs w:val="22"/>
        </w:rPr>
        <w:t xml:space="preserve">000 Kč bez DPH za každé jednotlivé porušení povinnosti, tj. za každou osobu bez </w:t>
      </w:r>
      <w:r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dborné způsobilosti, která se podílela na realizaci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>íla byť část jediného dne.</w:t>
      </w:r>
    </w:p>
    <w:p w:rsidR="00253945" w:rsidRPr="00253945" w:rsidRDefault="00253945" w:rsidP="00253945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</w:t>
      </w:r>
      <w:r w:rsidR="004E11B7" w:rsidRPr="009C4300">
        <w:rPr>
          <w:sz w:val="22"/>
          <w:szCs w:val="22"/>
        </w:rPr>
        <w:t xml:space="preserve">je povinen písemně dokladovat </w:t>
      </w:r>
      <w:r w:rsidR="004E11B7">
        <w:rPr>
          <w:sz w:val="22"/>
          <w:szCs w:val="22"/>
        </w:rPr>
        <w:t>O</w:t>
      </w:r>
      <w:r w:rsidR="004E11B7" w:rsidRPr="009C4300">
        <w:rPr>
          <w:sz w:val="22"/>
          <w:szCs w:val="22"/>
        </w:rPr>
        <w:t xml:space="preserve">bjednateli, jak bylo naloženo s odpadem vzniklým v souvislosti s realizací </w:t>
      </w:r>
      <w:r w:rsidR="004E11B7">
        <w:rPr>
          <w:sz w:val="22"/>
          <w:szCs w:val="22"/>
        </w:rPr>
        <w:t>D</w:t>
      </w:r>
      <w:r w:rsidR="004E11B7" w:rsidRPr="009C4300">
        <w:rPr>
          <w:sz w:val="22"/>
          <w:szCs w:val="22"/>
        </w:rPr>
        <w:t>íla a na kterou skládku byl odpad uložen</w:t>
      </w:r>
      <w:r w:rsidR="004E11B7">
        <w:rPr>
          <w:sz w:val="22"/>
          <w:szCs w:val="22"/>
        </w:rPr>
        <w:t xml:space="preserve"> a v jakých objemech</w:t>
      </w:r>
      <w:r w:rsidR="004E11B7" w:rsidRPr="009C4300">
        <w:rPr>
          <w:sz w:val="22"/>
          <w:szCs w:val="22"/>
        </w:rPr>
        <w:t xml:space="preserve">. </w:t>
      </w:r>
    </w:p>
    <w:p w:rsidR="00253945" w:rsidRPr="00253945" w:rsidRDefault="00253945" w:rsidP="00253945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253945">
        <w:rPr>
          <w:sz w:val="22"/>
          <w:szCs w:val="22"/>
        </w:rPr>
        <w:t xml:space="preserve">Zhotovitel se musí prokazatelně seznámit s podmínkami vstupu do budovy, provádění prací v budově a s pravidly BOZP a PO </w:t>
      </w:r>
      <w:r>
        <w:rPr>
          <w:sz w:val="22"/>
          <w:szCs w:val="22"/>
        </w:rPr>
        <w:t>Objednatele</w:t>
      </w:r>
      <w:r w:rsidRPr="00253945">
        <w:rPr>
          <w:sz w:val="22"/>
          <w:szCs w:val="22"/>
        </w:rPr>
        <w:t xml:space="preserve"> a je povinen tyto pravidla po dobu prováděných prací dodržovat.</w:t>
      </w:r>
    </w:p>
    <w:p w:rsidR="004E11B7" w:rsidRPr="00870AB2" w:rsidRDefault="004E11B7" w:rsidP="00253945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253945">
        <w:rPr>
          <w:sz w:val="22"/>
          <w:szCs w:val="22"/>
        </w:rPr>
        <w:t xml:space="preserve">Zhotovitel se zavazuje zajistit dodržování pracovněprávních předpisů, zejména zákona </w:t>
      </w:r>
      <w:r w:rsidRPr="00253945">
        <w:rPr>
          <w:sz w:val="22"/>
          <w:szCs w:val="22"/>
        </w:rPr>
        <w:br/>
        <w:t>č. 262/2006</w:t>
      </w:r>
      <w:r w:rsidRPr="001349F4">
        <w:rPr>
          <w:color w:val="000000"/>
          <w:sz w:val="22"/>
          <w:szCs w:val="22"/>
        </w:rPr>
        <w:t xml:space="preserve"> Sb., zákoník práce, ve znění pozdějších předpisů (se zvláštním zřetelem na regulaci odměňování, pracovní doby, doby odpočinku mezi směnami, atp.), zákona č. 435/2004 Sb., </w:t>
      </w:r>
      <w:r>
        <w:rPr>
          <w:color w:val="000000"/>
          <w:sz w:val="22"/>
          <w:szCs w:val="22"/>
        </w:rPr>
        <w:br/>
      </w:r>
      <w:r w:rsidRPr="001349F4">
        <w:rPr>
          <w:color w:val="000000"/>
          <w:sz w:val="22"/>
          <w:szCs w:val="22"/>
        </w:rPr>
        <w:t xml:space="preserve">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 </w:t>
      </w:r>
      <w:r w:rsidRPr="00870AB2">
        <w:rPr>
          <w:sz w:val="22"/>
          <w:szCs w:val="22"/>
        </w:rPr>
        <w:t>Zhotovitel je povinen zajistit na stavbě bezpečnost a ochranu zdraví, respektovat zákon č. 309/2006 Sb. a nařízení vlády č. 591/2006 Sb.</w:t>
      </w:r>
    </w:p>
    <w:p w:rsidR="004E11B7" w:rsidRPr="00870AB2" w:rsidRDefault="004E11B7" w:rsidP="004E11B7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870AB2">
        <w:rPr>
          <w:sz w:val="22"/>
          <w:szCs w:val="22"/>
        </w:rPr>
        <w:t>Zhotovitel se zejména zavazuje, že:</w:t>
      </w:r>
    </w:p>
    <w:p w:rsidR="004E11B7" w:rsidRPr="00A43E12" w:rsidRDefault="004E11B7" w:rsidP="004E11B7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lastRenderedPageBreak/>
        <w:t xml:space="preserve">veškeré práce na plnění Díla budou prováděny v souladu s pracovněprávními předpisy (zejména s úpravou odměňování, organizace pracovní doby, doby odpočinku, pravidel bezpečnosti a ochrany zdraví při práci), </w:t>
      </w:r>
    </w:p>
    <w:p w:rsidR="004E11B7" w:rsidRDefault="004E11B7" w:rsidP="004E11B7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všichni cizí státní příslušníci, kteří se podílejí na plnění Veřejné zakázky, splňují podmínky pobytu a výkonu příslušné výdělečné činnosti cizinců (tedy zejména mají potřebná povolení </w:t>
      </w:r>
      <w:r w:rsidRPr="00A43E12">
        <w:rPr>
          <w:sz w:val="22"/>
          <w:szCs w:val="22"/>
        </w:rPr>
        <w:br/>
        <w:t xml:space="preserve">k pobytu na území České republiky, pracovní povolení, atp.), </w:t>
      </w:r>
    </w:p>
    <w:p w:rsidR="004E11B7" w:rsidRDefault="004E11B7" w:rsidP="004E11B7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všechny osoby podílející se na plnění Díla, jsou řádně vedeny v příslušných registrech (zejména registrech vztahujících se k agendě daně z příjmů fyzických osob, veřejného zdravotního pojištění a sociálního zabezpečení), </w:t>
      </w:r>
    </w:p>
    <w:p w:rsidR="004E11B7" w:rsidRDefault="004E11B7" w:rsidP="004E11B7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jako Poddodavatelé jsou k plnění Díla využívány výhradně právnické či fyzické osoby </w:t>
      </w:r>
      <w:r w:rsidRPr="00A43E12">
        <w:rPr>
          <w:sz w:val="22"/>
          <w:szCs w:val="22"/>
        </w:rPr>
        <w:br/>
        <w:t xml:space="preserve">s příslušným oprávněním k podnikání, </w:t>
      </w:r>
    </w:p>
    <w:p w:rsidR="004E11B7" w:rsidRDefault="004E11B7" w:rsidP="004E11B7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>všichni zaměstnanci Zhotovitele i všichni zaměstnanci jeho Poddodavatelů byli řádně proškoleni ohledně problematiky bezpečnosti a ochrany zdraví při práci,</w:t>
      </w:r>
    </w:p>
    <w:p w:rsidR="004E11B7" w:rsidRPr="00A43E12" w:rsidRDefault="004E11B7" w:rsidP="004E11B7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všichni zaměstnanci Zhotovitele i všichni zaměstnanci jeho Poddodavatelů byli řádně vybaveni osobními ochrannými pracovními prostředky v souladu s platnou právní úpravou, vedeni k dodržování pravidel bezpečnosti a ochrany zdraví při práci a v tomto ohledu kontrolováni. </w:t>
      </w:r>
    </w:p>
    <w:p w:rsidR="004E11B7" w:rsidRDefault="004E11B7" w:rsidP="004E11B7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870AB2">
        <w:rPr>
          <w:sz w:val="22"/>
          <w:szCs w:val="22"/>
        </w:rPr>
        <w:t>Objednatel je oprávněn průběžně kontrolovat dodržování pov</w:t>
      </w:r>
      <w:r>
        <w:rPr>
          <w:sz w:val="22"/>
          <w:szCs w:val="22"/>
        </w:rPr>
        <w:t xml:space="preserve">inností Zhotovitele dle odst. </w:t>
      </w:r>
      <w:r w:rsidR="00253945">
        <w:rPr>
          <w:sz w:val="22"/>
          <w:szCs w:val="22"/>
        </w:rPr>
        <w:t>8</w:t>
      </w:r>
      <w:r w:rsidRPr="00870AB2"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a odst. </w:t>
      </w:r>
      <w:r w:rsidR="00253945">
        <w:rPr>
          <w:sz w:val="22"/>
          <w:szCs w:val="22"/>
        </w:rPr>
        <w:t>9</w:t>
      </w:r>
      <w:r w:rsidRPr="00870AB2">
        <w:rPr>
          <w:sz w:val="22"/>
          <w:szCs w:val="22"/>
        </w:rPr>
        <w:t xml:space="preserve"> tohoto článku Smlouvy, a to i přímo u zaměstnanců podílejících se na provádění Díla dle této Smlouvy, přičemž Zhotovitel je povinen tuto kontrolu umožnit, strpět a poskytnout Objednateli veškerou nezbytnou součinnost k jejímu provedení. To nijak neovlivňuje povinnost Objednatele obrátit se v případě podezření na porušování podmínek výkonu práce při provádění díla dle této Smlouvy na příslušné orgány státní správy. </w:t>
      </w:r>
    </w:p>
    <w:p w:rsidR="004E11B7" w:rsidRDefault="004E11B7" w:rsidP="004E11B7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870AB2">
        <w:rPr>
          <w:sz w:val="22"/>
          <w:szCs w:val="22"/>
        </w:rPr>
        <w:t xml:space="preserve">Porušení výše uvedených povinností znamená porušení této Smlouvy podstatným způsobem </w:t>
      </w:r>
      <w:r>
        <w:rPr>
          <w:sz w:val="22"/>
          <w:szCs w:val="22"/>
        </w:rPr>
        <w:br/>
      </w:r>
      <w:r w:rsidRPr="00870AB2">
        <w:rPr>
          <w:sz w:val="22"/>
          <w:szCs w:val="22"/>
        </w:rPr>
        <w:t xml:space="preserve">se všemi navazujícími souvislostmi. </w:t>
      </w:r>
    </w:p>
    <w:p w:rsidR="00B777C4" w:rsidRPr="009C4300" w:rsidRDefault="00B777C4" w:rsidP="00DF57ED">
      <w:pPr>
        <w:pStyle w:val="NormlnIMP0"/>
        <w:tabs>
          <w:tab w:val="left" w:pos="142"/>
        </w:tabs>
        <w:spacing w:line="276" w:lineRule="auto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</w:t>
      </w:r>
    </w:p>
    <w:p w:rsidR="009C4300" w:rsidRDefault="009C4300" w:rsidP="009C4300">
      <w:pPr>
        <w:pStyle w:val="NormlnIMP2"/>
        <w:ind w:left="312" w:hanging="312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Předání a převzetí </w:t>
      </w:r>
      <w:r w:rsidR="002D36FB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F52EA7" w:rsidRPr="00F52EA7" w:rsidRDefault="00F52EA7" w:rsidP="009C4300">
      <w:pPr>
        <w:pStyle w:val="NormlnIMP2"/>
        <w:ind w:left="312" w:hanging="312"/>
        <w:jc w:val="center"/>
        <w:rPr>
          <w:b/>
          <w:sz w:val="22"/>
          <w:szCs w:val="22"/>
        </w:rPr>
      </w:pPr>
    </w:p>
    <w:p w:rsidR="004E11B7" w:rsidRPr="009C4300" w:rsidRDefault="004E11B7" w:rsidP="004E11B7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je povinen zorganizovat předání a převzetí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Objednatel je </w:t>
      </w:r>
      <w:r>
        <w:rPr>
          <w:sz w:val="22"/>
          <w:szCs w:val="22"/>
        </w:rPr>
        <w:t>oprávněn</w:t>
      </w:r>
      <w:r w:rsidRPr="009C4300">
        <w:rPr>
          <w:sz w:val="22"/>
          <w:szCs w:val="22"/>
        </w:rPr>
        <w:t xml:space="preserve"> přizvat k předání a převzetí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>íla osoby vykonávající funkci technického dozoru stavebníka, případně také autorského dozoru projektanta.</w:t>
      </w:r>
    </w:p>
    <w:p w:rsidR="004E11B7" w:rsidRPr="009C4300" w:rsidRDefault="004E11B7" w:rsidP="004E11B7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převezme od </w:t>
      </w:r>
      <w:r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po jeho dokončení. Objednatel může dílo převzít včetně drobných vad, pokud tyto samy o sobě ani ve spojení s jinými nebrání řádnému a bezpečnému užívání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a nebudou překážkou pro úspěšné provedení kolaudace díla v termínu do 2 měsíců po ukončení prací. Případné drobné vady budou v takovém případě uvedeny v zápise o předání </w:t>
      </w:r>
      <w:r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 převzetí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(viz následující odstavec tohoto článku).  Budou-li při předání a převzetí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zjištěny vady, je </w:t>
      </w:r>
      <w:r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povinen zjednat nápravu v co nejkratším termínu a nejvhodnějším způsobem, a to </w:t>
      </w:r>
      <w:r>
        <w:rPr>
          <w:sz w:val="22"/>
          <w:szCs w:val="22"/>
        </w:rPr>
        <w:t>s ohledem na druh zjištěné vady</w:t>
      </w:r>
      <w:r w:rsidRPr="009C4300">
        <w:rPr>
          <w:sz w:val="22"/>
          <w:szCs w:val="22"/>
        </w:rPr>
        <w:t xml:space="preserve">. V podrobnostech budou lhůty a podmínky </w:t>
      </w:r>
      <w:r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pro odstranění vad specifikovány v zápise o předání a převzetí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Nedohodnou-li se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na termínu pro odstranění vad, má právo jej závazně stanovit </w:t>
      </w:r>
      <w:r>
        <w:rPr>
          <w:sz w:val="22"/>
          <w:szCs w:val="22"/>
        </w:rPr>
        <w:t>O</w:t>
      </w:r>
      <w:r w:rsidRPr="009C4300">
        <w:rPr>
          <w:sz w:val="22"/>
          <w:szCs w:val="22"/>
        </w:rPr>
        <w:t>bjednatel.</w:t>
      </w:r>
    </w:p>
    <w:p w:rsidR="004E11B7" w:rsidRPr="009C4300" w:rsidRDefault="004E11B7" w:rsidP="004E11B7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sepíše zápis o předání a převzetí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>íla, který musí obsahovat:</w:t>
      </w:r>
    </w:p>
    <w:p w:rsidR="004E11B7" w:rsidRPr="009C4300" w:rsidRDefault="004E11B7" w:rsidP="004E11B7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označení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>íla,</w:t>
      </w:r>
    </w:p>
    <w:p w:rsidR="004E11B7" w:rsidRPr="009C4300" w:rsidRDefault="004E11B7" w:rsidP="004E11B7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označení </w:t>
      </w:r>
      <w:r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a </w:t>
      </w:r>
      <w:r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</w:t>
      </w:r>
      <w:r>
        <w:rPr>
          <w:sz w:val="22"/>
          <w:szCs w:val="22"/>
        </w:rPr>
        <w:t>Díla</w:t>
      </w:r>
      <w:r w:rsidRPr="009C4300">
        <w:rPr>
          <w:sz w:val="22"/>
          <w:szCs w:val="22"/>
        </w:rPr>
        <w:t>,</w:t>
      </w:r>
    </w:p>
    <w:p w:rsidR="004E11B7" w:rsidRPr="009C4300" w:rsidRDefault="004E11B7" w:rsidP="004E11B7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číslo a datum uzavření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o dílo vč. čísel a dat uzavření </w:t>
      </w:r>
      <w:r>
        <w:rPr>
          <w:sz w:val="22"/>
          <w:szCs w:val="22"/>
        </w:rPr>
        <w:t>případných</w:t>
      </w:r>
      <w:r w:rsidRPr="009C4300">
        <w:rPr>
          <w:sz w:val="22"/>
          <w:szCs w:val="22"/>
        </w:rPr>
        <w:t xml:space="preserve"> dodatků</w:t>
      </w:r>
      <w:r>
        <w:rPr>
          <w:sz w:val="22"/>
          <w:szCs w:val="22"/>
        </w:rPr>
        <w:t xml:space="preserve"> Smlouvy</w:t>
      </w:r>
      <w:r w:rsidRPr="009C4300">
        <w:rPr>
          <w:sz w:val="22"/>
          <w:szCs w:val="22"/>
        </w:rPr>
        <w:t>,</w:t>
      </w:r>
    </w:p>
    <w:p w:rsidR="004E11B7" w:rsidRPr="009C4300" w:rsidRDefault="004E11B7" w:rsidP="004E11B7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zahájení a dokončení prací na zhotovovaném </w:t>
      </w:r>
      <w:r>
        <w:rPr>
          <w:sz w:val="22"/>
          <w:szCs w:val="22"/>
        </w:rPr>
        <w:t>Díle</w:t>
      </w:r>
      <w:r w:rsidRPr="009C4300">
        <w:rPr>
          <w:sz w:val="22"/>
          <w:szCs w:val="22"/>
        </w:rPr>
        <w:t>,</w:t>
      </w:r>
    </w:p>
    <w:p w:rsidR="004E11B7" w:rsidRPr="009C4300" w:rsidRDefault="004E11B7" w:rsidP="004E11B7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soupis drobných </w:t>
      </w:r>
      <w:r>
        <w:rPr>
          <w:sz w:val="22"/>
          <w:szCs w:val="22"/>
        </w:rPr>
        <w:t>vad</w:t>
      </w:r>
      <w:r w:rsidRPr="009C4300">
        <w:rPr>
          <w:sz w:val="22"/>
          <w:szCs w:val="22"/>
        </w:rPr>
        <w:t xml:space="preserve">, dále lhůty a způsob jejich odstranění a vyjádření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k dříve uvedenému, případně stanovení termínu pro odstranění vad ze strany </w:t>
      </w:r>
      <w:r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, </w:t>
      </w:r>
    </w:p>
    <w:p w:rsidR="004E11B7" w:rsidRPr="009C4300" w:rsidRDefault="004E11B7" w:rsidP="004E11B7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prohlášení </w:t>
      </w:r>
      <w:r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, že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>ílo přejímá či nepřejímá,</w:t>
      </w:r>
    </w:p>
    <w:p w:rsidR="004E11B7" w:rsidRPr="009C4300" w:rsidRDefault="004E11B7" w:rsidP="004E11B7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datum a místo sepsání zápisu,</w:t>
      </w:r>
    </w:p>
    <w:p w:rsidR="004E11B7" w:rsidRPr="009C4300" w:rsidRDefault="004E11B7" w:rsidP="004E11B7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jména a podpisy zástupců </w:t>
      </w:r>
      <w:r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Zhotovitele</w:t>
      </w:r>
      <w:r w:rsidRPr="009C4300">
        <w:rPr>
          <w:sz w:val="22"/>
          <w:szCs w:val="22"/>
        </w:rPr>
        <w:t>,</w:t>
      </w:r>
    </w:p>
    <w:p w:rsidR="004E11B7" w:rsidRPr="009C4300" w:rsidRDefault="004E11B7" w:rsidP="004E11B7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>seznam předané dokumentace,</w:t>
      </w:r>
    </w:p>
    <w:p w:rsidR="004E11B7" w:rsidRPr="009C4300" w:rsidRDefault="004E11B7" w:rsidP="004E11B7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datum ukončení záruky na </w:t>
      </w:r>
      <w:r>
        <w:rPr>
          <w:sz w:val="22"/>
          <w:szCs w:val="22"/>
        </w:rPr>
        <w:t>D</w:t>
      </w:r>
      <w:r w:rsidRPr="009C4300">
        <w:rPr>
          <w:sz w:val="22"/>
          <w:szCs w:val="22"/>
        </w:rPr>
        <w:t>ílo,</w:t>
      </w:r>
    </w:p>
    <w:p w:rsidR="004E11B7" w:rsidRPr="009C4300" w:rsidRDefault="004E11B7" w:rsidP="004E11B7">
      <w:pPr>
        <w:pStyle w:val="NormlnIMP0"/>
        <w:spacing w:line="276" w:lineRule="auto"/>
        <w:ind w:left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Zápis o předání a převzetí </w:t>
      </w:r>
      <w:r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podepíší zástupci </w:t>
      </w:r>
      <w:r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Zhotovitele</w:t>
      </w:r>
      <w:r w:rsidRPr="009C4300">
        <w:rPr>
          <w:sz w:val="22"/>
          <w:szCs w:val="22"/>
        </w:rPr>
        <w:t xml:space="preserve">, kteří svými podpisy stvrdí správnost údajů uvedených v zápise. Dále zápis o předání a převzetí </w:t>
      </w:r>
      <w:r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podepíší i ostatní osoby, které se předání a převzetí </w:t>
      </w:r>
      <w:r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zúčastní.</w:t>
      </w:r>
    </w:p>
    <w:p w:rsidR="004E11B7" w:rsidRPr="009C4300" w:rsidRDefault="004E11B7" w:rsidP="004E11B7">
      <w:pPr>
        <w:pStyle w:val="NormlnIMP0"/>
        <w:numPr>
          <w:ilvl w:val="0"/>
          <w:numId w:val="14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Při předání </w:t>
      </w:r>
      <w:r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předá </w:t>
      </w:r>
      <w:r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</w:t>
      </w:r>
      <w:r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 doklady o řádném provedení </w:t>
      </w:r>
      <w:r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technických norem a předpisů, provedených zkouškách, atestech a prohlášení o shodě. Bez předání těchto uvedených dokumentů, nebude dílo považováno za řádně předané, a tedy ani za provedené.</w:t>
      </w:r>
    </w:p>
    <w:p w:rsidR="004E11B7" w:rsidRPr="00830505" w:rsidRDefault="004E11B7" w:rsidP="004E11B7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a </w:t>
      </w:r>
      <w:r>
        <w:rPr>
          <w:sz w:val="22"/>
          <w:szCs w:val="22"/>
        </w:rPr>
        <w:t>O</w:t>
      </w:r>
      <w:r w:rsidRPr="009C4300">
        <w:rPr>
          <w:sz w:val="22"/>
          <w:szCs w:val="22"/>
        </w:rPr>
        <w:t>bjednatel jsou oprávněni uvést v zápise cokoliv, co budou považovat za nutné.</w:t>
      </w:r>
    </w:p>
    <w:p w:rsidR="009C4300" w:rsidRPr="009C4300" w:rsidRDefault="009C4300" w:rsidP="009C4300">
      <w:pPr>
        <w:pStyle w:val="NormlnIMP2"/>
        <w:tabs>
          <w:tab w:val="left" w:pos="426"/>
        </w:tabs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Záru</w:t>
      </w:r>
      <w:r w:rsidR="00507104">
        <w:rPr>
          <w:b/>
          <w:sz w:val="22"/>
          <w:szCs w:val="22"/>
        </w:rPr>
        <w:t xml:space="preserve">ka za jakost a zkoušky </w:t>
      </w:r>
      <w:r w:rsidR="003740D1">
        <w:rPr>
          <w:b/>
          <w:sz w:val="22"/>
          <w:szCs w:val="22"/>
        </w:rPr>
        <w:t>Díla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507104" w:rsidRDefault="006F4D40" w:rsidP="00865C80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 xml:space="preserve"> se zavazuje, že předané </w:t>
      </w:r>
      <w:r w:rsidR="0086128F">
        <w:rPr>
          <w:sz w:val="22"/>
          <w:szCs w:val="22"/>
        </w:rPr>
        <w:t>D</w:t>
      </w:r>
      <w:r w:rsidR="00507104" w:rsidRPr="00507104">
        <w:rPr>
          <w:sz w:val="22"/>
          <w:szCs w:val="22"/>
        </w:rPr>
        <w:t xml:space="preserve">ílo bude prosté jakýchkoli vad a </w:t>
      </w:r>
      <w:r w:rsidR="004B34B1">
        <w:rPr>
          <w:sz w:val="22"/>
          <w:szCs w:val="22"/>
        </w:rPr>
        <w:t xml:space="preserve">po záruční dobu dle následujícího odstavce </w:t>
      </w:r>
      <w:r w:rsidR="00507104" w:rsidRPr="00507104">
        <w:rPr>
          <w:sz w:val="22"/>
          <w:szCs w:val="22"/>
        </w:rPr>
        <w:t xml:space="preserve">bude mít vlastnosti dle </w:t>
      </w:r>
      <w:r w:rsidR="0086128F">
        <w:rPr>
          <w:sz w:val="22"/>
          <w:szCs w:val="22"/>
        </w:rPr>
        <w:t>P</w:t>
      </w:r>
      <w:r w:rsidR="00507104" w:rsidRPr="00507104">
        <w:rPr>
          <w:sz w:val="22"/>
          <w:szCs w:val="22"/>
        </w:rPr>
        <w:t xml:space="preserve">rojektové dokumentace, obecně závazných technických norem, pravomocného stavebního povolení na provedení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a </w:t>
      </w:r>
      <w:r w:rsidR="0086128F">
        <w:rPr>
          <w:sz w:val="22"/>
          <w:szCs w:val="22"/>
        </w:rPr>
        <w:t>S</w:t>
      </w:r>
      <w:r w:rsidR="00507104" w:rsidRPr="00507104">
        <w:rPr>
          <w:sz w:val="22"/>
          <w:szCs w:val="22"/>
        </w:rPr>
        <w:t xml:space="preserve">mlouvy, dále bude provedeno v normové jakosti kvality dle platných ČSN s použitím výrobků nejvyšší kvalitativní třídy jakosti a bude provedeno v souladu s ověřenou technickou praxí. </w:t>
      </w:r>
    </w:p>
    <w:p w:rsidR="00507104" w:rsidRPr="001C52C0" w:rsidRDefault="006F4D40" w:rsidP="00ED04F0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 xml:space="preserve"> poskytuje </w:t>
      </w: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i záruku za jakost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v délce </w:t>
      </w:r>
      <w:r w:rsidR="00507104" w:rsidRPr="00507104">
        <w:rPr>
          <w:b/>
          <w:sz w:val="22"/>
          <w:szCs w:val="22"/>
        </w:rPr>
        <w:t>60 měsíců</w:t>
      </w:r>
      <w:r w:rsidR="00507104" w:rsidRPr="00507104">
        <w:rPr>
          <w:sz w:val="22"/>
          <w:szCs w:val="22"/>
        </w:rPr>
        <w:t xml:space="preserve">, pokud není dále uvedeno jinak. </w:t>
      </w:r>
      <w:r w:rsidR="00507104" w:rsidRPr="001C52C0">
        <w:rPr>
          <w:sz w:val="22"/>
          <w:szCs w:val="22"/>
        </w:rPr>
        <w:t xml:space="preserve">Záruka počíná běžet dnem převzetí dokončeného </w:t>
      </w:r>
      <w:r w:rsidR="003740D1">
        <w:rPr>
          <w:sz w:val="22"/>
          <w:szCs w:val="22"/>
        </w:rPr>
        <w:t>Díla</w:t>
      </w:r>
      <w:r w:rsidR="00507104" w:rsidRPr="001C52C0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507104" w:rsidRPr="001C52C0">
        <w:rPr>
          <w:sz w:val="22"/>
          <w:szCs w:val="22"/>
        </w:rPr>
        <w:t xml:space="preserve">m v případě, že </w:t>
      </w:r>
      <w:r w:rsidR="0086128F">
        <w:rPr>
          <w:sz w:val="22"/>
          <w:szCs w:val="22"/>
        </w:rPr>
        <w:t>Dílo</w:t>
      </w:r>
      <w:r w:rsidR="00507104" w:rsidRPr="001C52C0">
        <w:rPr>
          <w:sz w:val="22"/>
          <w:szCs w:val="22"/>
        </w:rPr>
        <w:t xml:space="preserve"> nevykazuje vady nebo dnem odstranění poslední vady a nedodělku vyplývajícího z protokolu o předání a převzetí </w:t>
      </w:r>
      <w:r w:rsidR="003740D1">
        <w:rPr>
          <w:sz w:val="22"/>
          <w:szCs w:val="22"/>
        </w:rPr>
        <w:t>Díla</w:t>
      </w:r>
      <w:r w:rsidR="00507104" w:rsidRPr="001C52C0">
        <w:rPr>
          <w:sz w:val="22"/>
          <w:szCs w:val="22"/>
        </w:rPr>
        <w:t>.</w:t>
      </w:r>
    </w:p>
    <w:p w:rsidR="00507104" w:rsidRPr="00507104" w:rsidRDefault="006F4D40" w:rsidP="00ED04F0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je povinen vady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písemně reklamovat u </w:t>
      </w:r>
      <w:r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="00507104" w:rsidRPr="00507104">
        <w:rPr>
          <w:sz w:val="22"/>
          <w:szCs w:val="22"/>
        </w:rPr>
        <w:t xml:space="preserve"> bez zbytečného odkladu po jejich zjištění. V reklamaci musí být vady popsány a uvedeno, jak se projevují. Dále v reklamaci </w:t>
      </w: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uvede, jakým způsobem požaduje sjednat nápravu. </w:t>
      </w: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je oprávněn v tomto pořadí požadovat:</w:t>
      </w:r>
    </w:p>
    <w:p w:rsidR="00507104" w:rsidRPr="00507104" w:rsidRDefault="00507104" w:rsidP="005E1489">
      <w:pPr>
        <w:pStyle w:val="Znaka"/>
        <w:widowControl/>
        <w:numPr>
          <w:ilvl w:val="0"/>
          <w:numId w:val="26"/>
        </w:numPr>
        <w:tabs>
          <w:tab w:val="clear" w:pos="1414"/>
        </w:tabs>
        <w:spacing w:after="120"/>
        <w:ind w:left="993" w:hanging="426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>odstranění vady dodáním náhradního plnění (u vad materiálů, zařizovacích předmětů apod.),</w:t>
      </w:r>
    </w:p>
    <w:p w:rsidR="00507104" w:rsidRPr="00507104" w:rsidRDefault="00507104" w:rsidP="005E1489">
      <w:pPr>
        <w:pStyle w:val="Znaka"/>
        <w:widowControl/>
        <w:numPr>
          <w:ilvl w:val="0"/>
          <w:numId w:val="26"/>
        </w:numPr>
        <w:tabs>
          <w:tab w:val="clear" w:pos="1414"/>
        </w:tabs>
        <w:spacing w:after="120"/>
        <w:ind w:left="993" w:hanging="426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>odstranění vady opravou, je-li vada opravitelná,</w:t>
      </w:r>
    </w:p>
    <w:p w:rsidR="00507104" w:rsidRPr="00507104" w:rsidRDefault="00507104" w:rsidP="005E1489">
      <w:pPr>
        <w:pStyle w:val="Znaka"/>
        <w:widowControl/>
        <w:numPr>
          <w:ilvl w:val="0"/>
          <w:numId w:val="26"/>
        </w:numPr>
        <w:tabs>
          <w:tab w:val="clear" w:pos="1414"/>
        </w:tabs>
        <w:spacing w:after="120"/>
        <w:ind w:left="993" w:hanging="426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 xml:space="preserve">přiměřenou slevu ze sjednané ceny </w:t>
      </w:r>
      <w:r w:rsidR="003740D1">
        <w:rPr>
          <w:rFonts w:ascii="Times New Roman" w:hAnsi="Times New Roman"/>
          <w:color w:val="auto"/>
          <w:szCs w:val="22"/>
        </w:rPr>
        <w:t>Díla</w:t>
      </w:r>
      <w:r w:rsidRPr="00507104">
        <w:rPr>
          <w:rFonts w:ascii="Times New Roman" w:hAnsi="Times New Roman"/>
          <w:color w:val="auto"/>
          <w:szCs w:val="22"/>
        </w:rPr>
        <w:t>.</w:t>
      </w:r>
    </w:p>
    <w:p w:rsidR="00507104" w:rsidRPr="001C52C0" w:rsidRDefault="006F4D40" w:rsidP="00ED04F0">
      <w:pPr>
        <w:pStyle w:val="Odstavecseseznamem"/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1C52C0" w:rsidRPr="001C52C0">
        <w:rPr>
          <w:sz w:val="22"/>
          <w:szCs w:val="22"/>
        </w:rPr>
        <w:t xml:space="preserve"> je povinen nejpozději do 5</w:t>
      </w:r>
      <w:r w:rsidR="00507104" w:rsidRPr="001C52C0">
        <w:rPr>
          <w:sz w:val="22"/>
          <w:szCs w:val="22"/>
        </w:rPr>
        <w:t xml:space="preserve"> dní po obdržení reklamace sdělit </w:t>
      </w:r>
      <w:r>
        <w:rPr>
          <w:sz w:val="22"/>
          <w:szCs w:val="22"/>
        </w:rPr>
        <w:t>Objednatel</w:t>
      </w:r>
      <w:r w:rsidR="00507104" w:rsidRPr="001C52C0">
        <w:rPr>
          <w:sz w:val="22"/>
          <w:szCs w:val="22"/>
        </w:rPr>
        <w:t xml:space="preserve">i, v jakém termínu začne s odstraňováním reklamované vady. </w:t>
      </w:r>
      <w:r w:rsidR="00954721">
        <w:rPr>
          <w:sz w:val="22"/>
          <w:szCs w:val="22"/>
        </w:rPr>
        <w:t xml:space="preserve"> </w:t>
      </w:r>
      <w:r w:rsidR="00954721" w:rsidRPr="00954721">
        <w:rPr>
          <w:sz w:val="22"/>
          <w:szCs w:val="22"/>
        </w:rPr>
        <w:t>Pokud tak neučiní, má se za to, že reklamaci Objednatele uznává.</w:t>
      </w:r>
      <w:r w:rsidR="00954721" w:rsidRPr="001C52C0">
        <w:rPr>
          <w:sz w:val="22"/>
          <w:szCs w:val="22"/>
        </w:rPr>
        <w:t xml:space="preserve"> </w:t>
      </w:r>
      <w:r w:rsidR="00507104" w:rsidRPr="001C52C0">
        <w:rPr>
          <w:sz w:val="22"/>
          <w:szCs w:val="22"/>
        </w:rPr>
        <w:t xml:space="preserve">Doba započetí s odstraňováním vady nesmí být delší než 10 dní od obdržení reklamace.  Současně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 písemně navrhne </w:t>
      </w:r>
      <w:r>
        <w:rPr>
          <w:sz w:val="22"/>
          <w:szCs w:val="22"/>
        </w:rPr>
        <w:t>Objednatel</w:t>
      </w:r>
      <w:r w:rsidR="00507104" w:rsidRPr="001C52C0">
        <w:rPr>
          <w:sz w:val="22"/>
          <w:szCs w:val="22"/>
        </w:rPr>
        <w:t xml:space="preserve">i, v jakém termínu vady odstraní. Tato doba však nesmí být delší, než je pro odstranění konkrétní vady technicky nezbytné.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 je povinen ve stanovených termínech započít s odstraňováním vad, i když tvrdí, </w:t>
      </w:r>
      <w:r w:rsidR="00D255DD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že uvedené vady </w:t>
      </w:r>
      <w:r w:rsidR="003740D1">
        <w:rPr>
          <w:sz w:val="22"/>
          <w:szCs w:val="22"/>
        </w:rPr>
        <w:t>Díla</w:t>
      </w:r>
      <w:r w:rsidR="00507104" w:rsidRPr="001C52C0">
        <w:rPr>
          <w:sz w:val="22"/>
          <w:szCs w:val="22"/>
        </w:rPr>
        <w:t xml:space="preserve"> nemají charakter záruční vady. Náklady na odstranění těchto vad nese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, nedohodnou-li se </w:t>
      </w:r>
      <w:r w:rsidR="00C97572">
        <w:rPr>
          <w:sz w:val="22"/>
          <w:szCs w:val="22"/>
        </w:rPr>
        <w:t>S</w:t>
      </w:r>
      <w:r w:rsidR="00507104" w:rsidRPr="001C52C0">
        <w:rPr>
          <w:sz w:val="22"/>
          <w:szCs w:val="22"/>
        </w:rPr>
        <w:t xml:space="preserve">mluvní strany jinak. V případě, že bude následně prokázáno, </w:t>
      </w:r>
      <w:r w:rsidR="00D255DD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že vada neměla charakter reklamační vady, je </w:t>
      </w:r>
      <w:r>
        <w:rPr>
          <w:sz w:val="22"/>
          <w:szCs w:val="22"/>
        </w:rPr>
        <w:t>Objednatel</w:t>
      </w:r>
      <w:r w:rsidR="00507104" w:rsidRPr="001C52C0">
        <w:rPr>
          <w:sz w:val="22"/>
          <w:szCs w:val="22"/>
        </w:rPr>
        <w:t xml:space="preserve"> povinen uhradit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i nutné </w:t>
      </w:r>
      <w:r w:rsidR="00D255DD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a účelně vynaložené náklady na odstranění této vady </w:t>
      </w:r>
      <w:r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="00507104" w:rsidRPr="001C52C0">
        <w:rPr>
          <w:sz w:val="22"/>
          <w:szCs w:val="22"/>
        </w:rPr>
        <w:t>m.</w:t>
      </w:r>
    </w:p>
    <w:p w:rsidR="00507104" w:rsidRPr="00507104" w:rsidRDefault="00507104" w:rsidP="00ED04F0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Jestliže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 v reklamaci výslovně uvede, že se jedná o havárii, je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povinen začít s odstraňováním vady (havárie) nejpozději do 24 hodin po obdržení reklamace.</w:t>
      </w:r>
    </w:p>
    <w:p w:rsidR="00507104" w:rsidRPr="00507104" w:rsidRDefault="00507104" w:rsidP="00ED04F0">
      <w:pPr>
        <w:widowControl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Nezačne-li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s odstraňováním reklamované vad</w:t>
      </w:r>
      <w:r w:rsidR="001C52C0">
        <w:rPr>
          <w:sz w:val="22"/>
          <w:szCs w:val="22"/>
        </w:rPr>
        <w:t xml:space="preserve">y v termínu uvedeném v odst. 4 nebo </w:t>
      </w:r>
      <w:r w:rsidRPr="00507104">
        <w:rPr>
          <w:sz w:val="22"/>
          <w:szCs w:val="22"/>
        </w:rPr>
        <w:t>5 tohoto článku</w:t>
      </w:r>
      <w:r w:rsidR="00AE0238">
        <w:rPr>
          <w:sz w:val="22"/>
          <w:szCs w:val="22"/>
        </w:rPr>
        <w:t xml:space="preserve"> Smlouvy</w:t>
      </w:r>
      <w:r w:rsidRPr="00507104">
        <w:rPr>
          <w:sz w:val="22"/>
          <w:szCs w:val="22"/>
        </w:rPr>
        <w:t xml:space="preserve">, je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 oprávněn nechat reklamovanou vadu odstranit jinou způsobilou právnickou nebo fyzickou osobu, a to na náklady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>.</w:t>
      </w:r>
    </w:p>
    <w:p w:rsidR="00507104" w:rsidRPr="00507104" w:rsidRDefault="00507104" w:rsidP="00ED04F0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V případě odstranění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opravou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se prodlužuje záruka </w:t>
      </w:r>
      <w:r w:rsidR="00D255DD">
        <w:rPr>
          <w:sz w:val="22"/>
          <w:szCs w:val="22"/>
        </w:rPr>
        <w:br/>
      </w:r>
      <w:r w:rsidRPr="00507104">
        <w:rPr>
          <w:sz w:val="22"/>
          <w:szCs w:val="22"/>
        </w:rPr>
        <w:t>za jako</w:t>
      </w:r>
      <w:r w:rsidR="001C52C0">
        <w:rPr>
          <w:sz w:val="22"/>
          <w:szCs w:val="22"/>
        </w:rPr>
        <w:t xml:space="preserve">st </w:t>
      </w:r>
      <w:r w:rsidR="003740D1">
        <w:rPr>
          <w:sz w:val="22"/>
          <w:szCs w:val="22"/>
        </w:rPr>
        <w:t>Díla</w:t>
      </w:r>
      <w:r w:rsidR="001C52C0">
        <w:rPr>
          <w:sz w:val="22"/>
          <w:szCs w:val="22"/>
        </w:rPr>
        <w:t xml:space="preserve"> poskytnutá dle odst. </w:t>
      </w:r>
      <w:r w:rsidRPr="00507104">
        <w:rPr>
          <w:sz w:val="22"/>
          <w:szCs w:val="22"/>
        </w:rPr>
        <w:t xml:space="preserve">2 tohoto článku </w:t>
      </w:r>
      <w:r w:rsidR="00C97572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 o dobu od nahlášení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i až do protokolárního převzetí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po odstranění vad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s tím, že doba přerušení záruční lhůty bude počítána na celé dny a bude brán v úvahu každý započatý kalendářní den. </w:t>
      </w:r>
    </w:p>
    <w:p w:rsidR="00507104" w:rsidRDefault="00507104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lastRenderedPageBreak/>
        <w:t xml:space="preserve">V případě odstranění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dodáním náhradního plnění (nahrazením novou bezvadnou věcí), běží pro toto náhradní plnění (věc) nová záruční </w:t>
      </w:r>
      <w:r w:rsidR="004B34B1">
        <w:rPr>
          <w:sz w:val="22"/>
          <w:szCs w:val="22"/>
        </w:rPr>
        <w:t>doba</w:t>
      </w:r>
      <w:r w:rsidRPr="00507104">
        <w:rPr>
          <w:sz w:val="22"/>
          <w:szCs w:val="22"/>
        </w:rPr>
        <w:t xml:space="preserve">, a to ode dne protokolárního převzetí nového plnění (věci)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m; záruční </w:t>
      </w:r>
      <w:r w:rsidR="004B34B1">
        <w:rPr>
          <w:sz w:val="22"/>
          <w:szCs w:val="22"/>
        </w:rPr>
        <w:t xml:space="preserve">doba </w:t>
      </w:r>
      <w:r w:rsidR="001C52C0">
        <w:rPr>
          <w:sz w:val="22"/>
          <w:szCs w:val="22"/>
        </w:rPr>
        <w:t xml:space="preserve">je shodná jako v odst. </w:t>
      </w:r>
      <w:r w:rsidRPr="00507104">
        <w:rPr>
          <w:sz w:val="22"/>
          <w:szCs w:val="22"/>
        </w:rPr>
        <w:t xml:space="preserve">2 tohoto článku </w:t>
      </w:r>
      <w:r w:rsidR="00C97572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mlouvy. </w:t>
      </w:r>
    </w:p>
    <w:p w:rsidR="004B34B1" w:rsidRPr="00507104" w:rsidRDefault="004B34B1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Jakákoliv vada Díla se považuje za odstraněnou až po potvrzení jejího odstranění Objednatelem.</w:t>
      </w:r>
    </w:p>
    <w:p w:rsidR="00507104" w:rsidRPr="00507104" w:rsidRDefault="00507104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Práva a povinnosti ze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poskytnuté záruky nezanikají na předané části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ani odstoupením kterékoli ze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mluvních stran od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>mlouvy.</w:t>
      </w:r>
    </w:p>
    <w:p w:rsidR="001C52C0" w:rsidRDefault="00507104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>V období posledního měsíce kterékoli</w:t>
      </w:r>
      <w:r w:rsidR="001C52C0">
        <w:rPr>
          <w:sz w:val="22"/>
          <w:szCs w:val="22"/>
        </w:rPr>
        <w:t xml:space="preserve"> ze záručních </w:t>
      </w:r>
      <w:r w:rsidR="00014FB5">
        <w:rPr>
          <w:sz w:val="22"/>
          <w:szCs w:val="22"/>
        </w:rPr>
        <w:t>dob</w:t>
      </w:r>
      <w:r w:rsidR="001C52C0">
        <w:rPr>
          <w:sz w:val="22"/>
          <w:szCs w:val="22"/>
        </w:rPr>
        <w:t xml:space="preserve"> dle odst. </w:t>
      </w:r>
      <w:r w:rsidRPr="00507104">
        <w:rPr>
          <w:sz w:val="22"/>
          <w:szCs w:val="22"/>
        </w:rPr>
        <w:t xml:space="preserve">2 tohoto článku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 </w:t>
      </w:r>
      <w:r w:rsidR="00D255DD">
        <w:rPr>
          <w:sz w:val="22"/>
          <w:szCs w:val="22"/>
        </w:rPr>
        <w:br/>
      </w:r>
      <w:r w:rsidRPr="00507104">
        <w:rPr>
          <w:sz w:val="22"/>
          <w:szCs w:val="22"/>
        </w:rPr>
        <w:t xml:space="preserve">je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povinen provést s 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, resp. té jeho části, které se záruční </w:t>
      </w:r>
      <w:r w:rsidR="004B34B1">
        <w:rPr>
          <w:sz w:val="22"/>
          <w:szCs w:val="22"/>
        </w:rPr>
        <w:t>doba</w:t>
      </w:r>
      <w:r w:rsidR="004B34B1" w:rsidRPr="00507104">
        <w:rPr>
          <w:sz w:val="22"/>
          <w:szCs w:val="22"/>
        </w:rPr>
        <w:t xml:space="preserve"> </w:t>
      </w:r>
      <w:r w:rsidRPr="00507104">
        <w:rPr>
          <w:sz w:val="22"/>
          <w:szCs w:val="22"/>
        </w:rPr>
        <w:t xml:space="preserve">týká. Na základě této prohlídky bude sepsán písemný protokol o splnění záručních podmínek, popřípadě budou stanoveny zjištěné záruční vady a stanoven režim jejich odstranění.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svolá písemně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. V případě, že se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či jeho oprávněný zástupce na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řádně svolanou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nebo jeho části dle tohoto odstavce </w:t>
      </w:r>
      <w:r w:rsidR="00E51409">
        <w:rPr>
          <w:sz w:val="22"/>
          <w:szCs w:val="22"/>
        </w:rPr>
        <w:t>S</w:t>
      </w:r>
      <w:r w:rsidRPr="00507104">
        <w:rPr>
          <w:sz w:val="22"/>
          <w:szCs w:val="22"/>
        </w:rPr>
        <w:t>mlouvy nedostaví, má se za to, že veškeré záruční vady uvedené v písemném protokole o splnění záručních podmínek uznává.</w:t>
      </w:r>
    </w:p>
    <w:p w:rsidR="00507104" w:rsidRPr="001C52C0" w:rsidRDefault="00507104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1C52C0">
        <w:rPr>
          <w:sz w:val="22"/>
          <w:szCs w:val="22"/>
        </w:rPr>
        <w:t xml:space="preserve">O reklamačním řízení budou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1C52C0">
        <w:rPr>
          <w:sz w:val="22"/>
          <w:szCs w:val="22"/>
        </w:rPr>
        <w:t xml:space="preserve">m pořizovány písemné zápisy ve dvojím vyhotovení, z nichž jeden stejnopis obdrží každá ze </w:t>
      </w:r>
      <w:r w:rsidR="00E51409">
        <w:rPr>
          <w:sz w:val="22"/>
          <w:szCs w:val="22"/>
        </w:rPr>
        <w:t>S</w:t>
      </w:r>
      <w:r w:rsidRPr="001C52C0">
        <w:rPr>
          <w:sz w:val="22"/>
          <w:szCs w:val="22"/>
        </w:rPr>
        <w:t xml:space="preserve">mluvních stran. </w:t>
      </w:r>
    </w:p>
    <w:p w:rsidR="001C52C0" w:rsidRDefault="001C52C0" w:rsidP="009C4300">
      <w:pPr>
        <w:pStyle w:val="NormlnIMP0"/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Odpovědnost za škodu a pojištění </w:t>
      </w:r>
      <w:r w:rsidR="006F4D40">
        <w:rPr>
          <w:b/>
          <w:sz w:val="22"/>
          <w:szCs w:val="22"/>
        </w:rPr>
        <w:t>Zhotovitel</w:t>
      </w:r>
      <w:r w:rsidR="003740D1">
        <w:rPr>
          <w:b/>
          <w:sz w:val="22"/>
          <w:szCs w:val="22"/>
        </w:rPr>
        <w:t>e</w:t>
      </w:r>
    </w:p>
    <w:p w:rsidR="001C52C0" w:rsidRDefault="001C52C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za škodu, kterou mu způsobí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dle příslušných ustanovení obecně závazných právních předpisů, především </w:t>
      </w:r>
      <w:r w:rsidR="009F2CDD">
        <w:rPr>
          <w:sz w:val="22"/>
          <w:szCs w:val="22"/>
        </w:rPr>
        <w:t>O</w:t>
      </w:r>
      <w:r w:rsidR="009C4300" w:rsidRPr="009C4300">
        <w:rPr>
          <w:sz w:val="22"/>
          <w:szCs w:val="22"/>
        </w:rPr>
        <w:t>bčanského zákoníku.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i za škodu způsobenou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osobami, které </w:t>
      </w: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využil.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také za škodu způsobenou okolnostmi, které mají původ v povaze strojů, přístrojů nebo jiných věcí, které použil nebo hodlal použít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. 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je povinen učinit veškerá opatření potřebná k odvrácení škody nebo k jejímu </w:t>
      </w:r>
      <w:r w:rsidR="009C4300" w:rsidRPr="009C4300">
        <w:rPr>
          <w:sz w:val="22"/>
          <w:szCs w:val="22"/>
        </w:rPr>
        <w:br/>
        <w:t>zmírnění.</w:t>
      </w:r>
    </w:p>
    <w:p w:rsidR="009C4300" w:rsidRPr="009C4300" w:rsidRDefault="009C430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 případě přerušení realizace stavby</w:t>
      </w:r>
      <w:r w:rsidR="00130871">
        <w:rPr>
          <w:sz w:val="22"/>
          <w:szCs w:val="22"/>
        </w:rPr>
        <w:t xml:space="preserve"> Díla dle </w:t>
      </w:r>
      <w:r w:rsidRPr="009C4300">
        <w:rPr>
          <w:sz w:val="22"/>
          <w:szCs w:val="22"/>
        </w:rPr>
        <w:t xml:space="preserve">této </w:t>
      </w:r>
      <w:r w:rsidR="009F2CD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provede </w:t>
      </w:r>
      <w:r w:rsidR="006F4D40">
        <w:rPr>
          <w:sz w:val="22"/>
          <w:szCs w:val="22"/>
        </w:rPr>
        <w:t>Zhotovitel</w:t>
      </w:r>
      <w:r w:rsidR="00130871">
        <w:rPr>
          <w:sz w:val="22"/>
          <w:szCs w:val="22"/>
        </w:rPr>
        <w:t xml:space="preserve"> na své náklady</w:t>
      </w:r>
      <w:r w:rsidRPr="009C4300">
        <w:rPr>
          <w:sz w:val="22"/>
          <w:szCs w:val="22"/>
        </w:rPr>
        <w:t xml:space="preserve"> veškerá opatření potřebná k zamezení vzniku škody po dobu uvedeného přerušení</w:t>
      </w:r>
      <w:r w:rsidR="00130871">
        <w:rPr>
          <w:sz w:val="22"/>
          <w:szCs w:val="22"/>
        </w:rPr>
        <w:t xml:space="preserve">. Zhotovitel má nárok na náhradu </w:t>
      </w:r>
      <w:r w:rsidR="00130871" w:rsidRPr="009C4300">
        <w:rPr>
          <w:sz w:val="22"/>
          <w:szCs w:val="22"/>
        </w:rPr>
        <w:t>doložených a účelně vynaložených nákladů</w:t>
      </w:r>
      <w:r w:rsidR="00130871">
        <w:rPr>
          <w:sz w:val="22"/>
          <w:szCs w:val="22"/>
        </w:rPr>
        <w:t xml:space="preserve"> vynaložených v souvislosti s takovými opatřeními pouze v případě, kdy bude realizace stavby Díla dle této Smlouvy přerušena z důvodů na straně Objednatele</w:t>
      </w:r>
      <w:r w:rsidRPr="009C4300">
        <w:rPr>
          <w:sz w:val="22"/>
          <w:szCs w:val="22"/>
        </w:rPr>
        <w:t>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je povinen se pojistit proti škodám způsobeným jeho činností včetně možných škod způsobených osobami, jež </w:t>
      </w: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použil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a to minimálně ve výši celkové ceny </w:t>
      </w:r>
      <w:r w:rsidR="0086658F">
        <w:rPr>
          <w:sz w:val="22"/>
          <w:szCs w:val="22"/>
        </w:rPr>
        <w:t xml:space="preserve">Díla </w:t>
      </w:r>
      <w:r w:rsidR="009C4300" w:rsidRPr="009C4300">
        <w:rPr>
          <w:sz w:val="22"/>
          <w:szCs w:val="22"/>
        </w:rPr>
        <w:t xml:space="preserve">bez DPH a minimálně na celou dobu provádění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včetně doby, kdy bude </w:t>
      </w:r>
      <w:r>
        <w:rPr>
          <w:sz w:val="22"/>
          <w:szCs w:val="22"/>
        </w:rPr>
        <w:t>Zhotovitel</w:t>
      </w:r>
      <w:r w:rsidR="003D3F09">
        <w:rPr>
          <w:sz w:val="22"/>
          <w:szCs w:val="22"/>
        </w:rPr>
        <w:t xml:space="preserve"> odstraňovat případné vady</w:t>
      </w:r>
      <w:r w:rsidR="009C4300" w:rsidRPr="009C4300">
        <w:rPr>
          <w:sz w:val="22"/>
          <w:szCs w:val="22"/>
        </w:rPr>
        <w:t xml:space="preserve">. Pojistná smlouva musí být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předložena před podpisem této </w:t>
      </w:r>
      <w:r w:rsidR="009F2CDD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mlouvy.</w:t>
      </w:r>
    </w:p>
    <w:p w:rsidR="009C4300" w:rsidRPr="009C4300" w:rsidRDefault="009C4300" w:rsidP="009C4300">
      <w:pPr>
        <w:pStyle w:val="NormlnIMP0"/>
        <w:spacing w:line="276" w:lineRule="auto"/>
        <w:jc w:val="center"/>
        <w:outlineLvl w:val="0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XIV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Sankční ujednání</w:t>
      </w:r>
    </w:p>
    <w:p w:rsidR="00DE18DB" w:rsidRPr="00F52EA7" w:rsidRDefault="00DE18DB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507104" w:rsidRPr="00507104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 prodlení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9C4300">
        <w:rPr>
          <w:sz w:val="22"/>
          <w:szCs w:val="22"/>
        </w:rPr>
        <w:t xml:space="preserve"> s dokončením nebo s provedením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je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oprávněn účtovat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smluvní pokutu ve výši </w:t>
      </w:r>
      <w:r w:rsidR="00507104">
        <w:rPr>
          <w:sz w:val="22"/>
          <w:szCs w:val="22"/>
        </w:rPr>
        <w:t>2.5</w:t>
      </w:r>
      <w:r w:rsidR="00E2711C">
        <w:rPr>
          <w:sz w:val="22"/>
          <w:szCs w:val="22"/>
        </w:rPr>
        <w:t>00 Kč</w:t>
      </w:r>
      <w:r w:rsidR="00014FB5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t>za každý i započatý kalendářní den prodlení.</w:t>
      </w:r>
      <w:r w:rsidR="00507104">
        <w:rPr>
          <w:sz w:val="22"/>
          <w:szCs w:val="22"/>
        </w:rPr>
        <w:t xml:space="preserve"> </w:t>
      </w:r>
      <w:r w:rsidR="00507104" w:rsidRPr="00507104">
        <w:rPr>
          <w:sz w:val="22"/>
          <w:szCs w:val="22"/>
        </w:rPr>
        <w:t xml:space="preserve">Pokud bude </w:t>
      </w:r>
      <w:r w:rsidR="006F4D40"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 xml:space="preserve"> v prodlení s dokončením nebo s provedením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o více jak 15 dnů, je </w:t>
      </w:r>
      <w:r w:rsidR="006F4D40"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</w:t>
      </w:r>
      <w:r w:rsidR="004E4117">
        <w:rPr>
          <w:sz w:val="22"/>
          <w:szCs w:val="22"/>
        </w:rPr>
        <w:t xml:space="preserve">oprávněn </w:t>
      </w:r>
      <w:r w:rsidR="00507104" w:rsidRPr="00507104">
        <w:rPr>
          <w:sz w:val="22"/>
          <w:szCs w:val="22"/>
        </w:rPr>
        <w:t xml:space="preserve">účtovat </w:t>
      </w:r>
      <w:r w:rsidR="006F4D40"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>i smluvní pokutu ve výši dalších 5.000 Kč</w:t>
      </w:r>
      <w:r w:rsidR="00014FB5">
        <w:rPr>
          <w:sz w:val="22"/>
          <w:szCs w:val="22"/>
        </w:rPr>
        <w:t xml:space="preserve"> </w:t>
      </w:r>
      <w:r w:rsidR="00507104" w:rsidRPr="00507104">
        <w:rPr>
          <w:sz w:val="22"/>
          <w:szCs w:val="22"/>
        </w:rPr>
        <w:t xml:space="preserve">za šestnáctý </w:t>
      </w:r>
      <w:r w:rsidR="00204AA2">
        <w:rPr>
          <w:sz w:val="22"/>
          <w:szCs w:val="22"/>
        </w:rPr>
        <w:br/>
      </w:r>
      <w:r w:rsidR="00507104" w:rsidRPr="00507104">
        <w:rPr>
          <w:sz w:val="22"/>
          <w:szCs w:val="22"/>
        </w:rPr>
        <w:t xml:space="preserve">a každý další i započatý den prodlení. </w:t>
      </w:r>
    </w:p>
    <w:p w:rsidR="00082B2E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Neuhradí-li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cenu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úplné faktury splňující požadavky dle této </w:t>
      </w:r>
      <w:r w:rsidR="004321F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ve lhůtě splatnosti, je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oprávněn vyúčtovat </w:t>
      </w:r>
      <w:r w:rsidR="006F4D40">
        <w:rPr>
          <w:sz w:val="22"/>
          <w:szCs w:val="22"/>
        </w:rPr>
        <w:t>Objednatel</w:t>
      </w:r>
      <w:r w:rsidR="00A374BD">
        <w:rPr>
          <w:sz w:val="22"/>
          <w:szCs w:val="22"/>
        </w:rPr>
        <w:t xml:space="preserve">i úrok z prodlení ve výši 0,05 </w:t>
      </w:r>
      <w:r w:rsidRPr="009C4300">
        <w:rPr>
          <w:sz w:val="22"/>
          <w:szCs w:val="22"/>
        </w:rPr>
        <w:t>% z dlužné částky za každý i započatý kalendářní den prodlení.</w:t>
      </w:r>
    </w:p>
    <w:p w:rsidR="00082B2E" w:rsidRPr="00082B2E" w:rsidRDefault="00082B2E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082B2E">
        <w:rPr>
          <w:sz w:val="22"/>
          <w:szCs w:val="22"/>
        </w:rPr>
        <w:t>Smluvní strany sjednávají smluvní pokutu, pokud Zhotovitel nenastoupí do 5 dnů od termínu předání a převzetí Díla k odstraňování vad uvedených v zápise o předání a převzetí Díla, ve výši 2.500 Kč za každou vadu, na jejichž odstraňování nenastoupil ve sjednaném termínu a za každý den prodlení. Zhotovitel je dále povinen zaplatit Objednateli smluvní pokutu pokud nenastoupí ve sjednaném termínu, nejpozději však ve lhůtě do 10 dnů ode dne obdržení reklamace Objednatele k odstraňování reklamované vady (případně vad), ve výši 2.500 Kč za každou reklamovanou vadu, na jejíž odstraňování nenastoupil ve sjednaném termínu a za každý den prodlení.</w:t>
      </w:r>
    </w:p>
    <w:p w:rsidR="009C4300" w:rsidRPr="009C4300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F791E">
        <w:rPr>
          <w:sz w:val="22"/>
          <w:szCs w:val="22"/>
        </w:rPr>
        <w:t xml:space="preserve">Smluvní strany sjednávají smluvní pokutu za neodstranění vad zjištěných při předání a převzetí </w:t>
      </w:r>
      <w:r w:rsidR="003740D1" w:rsidRPr="00DF791E">
        <w:rPr>
          <w:sz w:val="22"/>
          <w:szCs w:val="22"/>
        </w:rPr>
        <w:t>Díla</w:t>
      </w:r>
      <w:r w:rsidRPr="00DF791E">
        <w:rPr>
          <w:sz w:val="22"/>
          <w:szCs w:val="22"/>
        </w:rPr>
        <w:t xml:space="preserve"> v dohodnutém či </w:t>
      </w:r>
      <w:r w:rsidR="006F4D40" w:rsidRPr="00DF791E">
        <w:rPr>
          <w:sz w:val="22"/>
          <w:szCs w:val="22"/>
        </w:rPr>
        <w:t>Objednatel</w:t>
      </w:r>
      <w:r w:rsidR="003740D1" w:rsidRPr="00DF791E">
        <w:rPr>
          <w:sz w:val="22"/>
          <w:szCs w:val="22"/>
        </w:rPr>
        <w:t>e</w:t>
      </w:r>
      <w:r w:rsidRPr="00DF791E">
        <w:rPr>
          <w:sz w:val="22"/>
          <w:szCs w:val="22"/>
        </w:rPr>
        <w:t>m určeném termínu</w:t>
      </w:r>
      <w:r w:rsidR="00507104" w:rsidRPr="00DF791E">
        <w:rPr>
          <w:sz w:val="22"/>
          <w:szCs w:val="22"/>
        </w:rPr>
        <w:t xml:space="preserve"> ve výši 2</w:t>
      </w:r>
      <w:r w:rsidR="003D3F09" w:rsidRPr="00DF791E">
        <w:rPr>
          <w:sz w:val="22"/>
          <w:szCs w:val="22"/>
        </w:rPr>
        <w:t>.</w:t>
      </w:r>
      <w:r w:rsidR="00507104" w:rsidRPr="00DF791E">
        <w:rPr>
          <w:sz w:val="22"/>
          <w:szCs w:val="22"/>
        </w:rPr>
        <w:t>5</w:t>
      </w:r>
      <w:r w:rsidR="003D3F09" w:rsidRPr="00DF791E">
        <w:rPr>
          <w:sz w:val="22"/>
          <w:szCs w:val="22"/>
        </w:rPr>
        <w:t>00</w:t>
      </w:r>
      <w:r w:rsidRPr="00DF791E">
        <w:rPr>
          <w:sz w:val="22"/>
          <w:szCs w:val="22"/>
        </w:rPr>
        <w:t xml:space="preserve"> Kč</w:t>
      </w:r>
      <w:r w:rsidR="008949E2">
        <w:rPr>
          <w:sz w:val="22"/>
          <w:szCs w:val="22"/>
        </w:rPr>
        <w:t xml:space="preserve"> </w:t>
      </w:r>
      <w:r w:rsidRPr="00DF791E">
        <w:rPr>
          <w:sz w:val="22"/>
          <w:szCs w:val="22"/>
        </w:rPr>
        <w:t>za každou neodstraněnou vadu</w:t>
      </w:r>
      <w:r w:rsidR="008949E2">
        <w:rPr>
          <w:sz w:val="22"/>
          <w:szCs w:val="22"/>
        </w:rPr>
        <w:t xml:space="preserve"> a každý započatý den prodlení </w:t>
      </w:r>
      <w:r w:rsidRPr="00DF791E">
        <w:rPr>
          <w:sz w:val="22"/>
          <w:szCs w:val="22"/>
        </w:rPr>
        <w:t>s</w:t>
      </w:r>
      <w:r w:rsidR="008949E2">
        <w:rPr>
          <w:sz w:val="22"/>
          <w:szCs w:val="22"/>
        </w:rPr>
        <w:t> </w:t>
      </w:r>
      <w:r w:rsidRPr="00DF791E">
        <w:rPr>
          <w:sz w:val="22"/>
          <w:szCs w:val="22"/>
        </w:rPr>
        <w:t>odstraněním</w:t>
      </w:r>
      <w:r w:rsidR="008949E2">
        <w:rPr>
          <w:sz w:val="22"/>
          <w:szCs w:val="22"/>
        </w:rPr>
        <w:t xml:space="preserve"> takové vady</w:t>
      </w:r>
      <w:r w:rsidRPr="00DF791E">
        <w:rPr>
          <w:sz w:val="22"/>
          <w:szCs w:val="22"/>
        </w:rPr>
        <w:t xml:space="preserve"> </w:t>
      </w:r>
      <w:r w:rsidR="001C52C0" w:rsidRPr="00DF791E">
        <w:rPr>
          <w:sz w:val="22"/>
          <w:szCs w:val="22"/>
        </w:rPr>
        <w:t>až do úplného odstranění vady</w:t>
      </w:r>
      <w:r w:rsidR="008949E2">
        <w:rPr>
          <w:sz w:val="22"/>
          <w:szCs w:val="22"/>
        </w:rPr>
        <w:t xml:space="preserve">. Zhotovitel je </w:t>
      </w:r>
      <w:r w:rsidR="00DF791E">
        <w:rPr>
          <w:sz w:val="22"/>
          <w:szCs w:val="22"/>
        </w:rPr>
        <w:t>dále</w:t>
      </w:r>
      <w:r w:rsidR="0086658F">
        <w:rPr>
          <w:sz w:val="22"/>
          <w:szCs w:val="22"/>
        </w:rPr>
        <w:t xml:space="preserve"> </w:t>
      </w:r>
      <w:r w:rsidRPr="00DF791E">
        <w:rPr>
          <w:sz w:val="22"/>
          <w:szCs w:val="22"/>
        </w:rPr>
        <w:t xml:space="preserve">povinen zaplatit </w:t>
      </w:r>
      <w:r w:rsidR="006F4D40" w:rsidRPr="00DF791E">
        <w:rPr>
          <w:sz w:val="22"/>
          <w:szCs w:val="22"/>
        </w:rPr>
        <w:t>Objednatel</w:t>
      </w:r>
      <w:r w:rsidR="003D3F09" w:rsidRPr="00DF791E">
        <w:rPr>
          <w:sz w:val="22"/>
          <w:szCs w:val="22"/>
        </w:rPr>
        <w:t xml:space="preserve">i smluvní </w:t>
      </w:r>
      <w:r w:rsidR="00507104" w:rsidRPr="00DF791E">
        <w:rPr>
          <w:sz w:val="22"/>
          <w:szCs w:val="22"/>
        </w:rPr>
        <w:t>pokutu ve výši 2.5</w:t>
      </w:r>
      <w:r w:rsidR="003D3F09" w:rsidRPr="00DF791E">
        <w:rPr>
          <w:sz w:val="22"/>
          <w:szCs w:val="22"/>
        </w:rPr>
        <w:t>00</w:t>
      </w:r>
      <w:r w:rsidRPr="00DF791E">
        <w:rPr>
          <w:sz w:val="22"/>
          <w:szCs w:val="22"/>
        </w:rPr>
        <w:t xml:space="preserve"> Kč</w:t>
      </w:r>
      <w:r w:rsidR="008949E2">
        <w:rPr>
          <w:sz w:val="22"/>
          <w:szCs w:val="22"/>
        </w:rPr>
        <w:t xml:space="preserve"> </w:t>
      </w:r>
      <w:r w:rsidRPr="00DF791E">
        <w:rPr>
          <w:sz w:val="22"/>
          <w:szCs w:val="22"/>
        </w:rPr>
        <w:t>za každou neodstraněnou vadu</w:t>
      </w:r>
      <w:r w:rsidR="008949E2">
        <w:rPr>
          <w:sz w:val="22"/>
          <w:szCs w:val="22"/>
        </w:rPr>
        <w:t xml:space="preserve"> zjištěnou v záruční době</w:t>
      </w:r>
      <w:r w:rsidRPr="00DF791E">
        <w:rPr>
          <w:sz w:val="22"/>
          <w:szCs w:val="22"/>
        </w:rPr>
        <w:t xml:space="preserve">, u níž je </w:t>
      </w:r>
      <w:r w:rsidR="006F4D40" w:rsidRPr="00DF791E">
        <w:rPr>
          <w:sz w:val="22"/>
          <w:szCs w:val="22"/>
        </w:rPr>
        <w:t>Zhotovitel</w:t>
      </w:r>
      <w:r w:rsidRPr="00DF791E">
        <w:rPr>
          <w:sz w:val="22"/>
          <w:szCs w:val="22"/>
        </w:rPr>
        <w:t xml:space="preserve"> </w:t>
      </w:r>
      <w:r w:rsidR="008949E2">
        <w:rPr>
          <w:sz w:val="22"/>
          <w:szCs w:val="22"/>
        </w:rPr>
        <w:t>v prodlení s jejím</w:t>
      </w:r>
      <w:r w:rsidRPr="00DF791E">
        <w:rPr>
          <w:sz w:val="22"/>
          <w:szCs w:val="22"/>
        </w:rPr>
        <w:t> odstraněním, a</w:t>
      </w:r>
      <w:r w:rsidR="00DF791E">
        <w:rPr>
          <w:sz w:val="22"/>
          <w:szCs w:val="22"/>
        </w:rPr>
        <w:t xml:space="preserve"> to</w:t>
      </w:r>
      <w:r w:rsidRPr="00DF791E">
        <w:rPr>
          <w:sz w:val="22"/>
          <w:szCs w:val="22"/>
        </w:rPr>
        <w:t xml:space="preserve"> za každý </w:t>
      </w:r>
      <w:r w:rsidR="008949E2">
        <w:rPr>
          <w:sz w:val="22"/>
          <w:szCs w:val="22"/>
        </w:rPr>
        <w:t xml:space="preserve">započatý </w:t>
      </w:r>
      <w:r w:rsidRPr="00DF791E">
        <w:rPr>
          <w:sz w:val="22"/>
          <w:szCs w:val="22"/>
        </w:rPr>
        <w:t xml:space="preserve">den prodlení. Jedná-li se o vadu, která brání řádnému užívání </w:t>
      </w:r>
      <w:r w:rsidR="003740D1" w:rsidRPr="00DF791E">
        <w:rPr>
          <w:sz w:val="22"/>
          <w:szCs w:val="22"/>
        </w:rPr>
        <w:t>Díla</w:t>
      </w:r>
      <w:r w:rsidRPr="00DF791E">
        <w:rPr>
          <w:sz w:val="22"/>
          <w:szCs w:val="22"/>
        </w:rPr>
        <w:t>, případně hrozí</w:t>
      </w:r>
      <w:r w:rsidR="004321F0" w:rsidRPr="00014FB5">
        <w:rPr>
          <w:sz w:val="22"/>
          <w:szCs w:val="22"/>
        </w:rPr>
        <w:t>-li</w:t>
      </w:r>
      <w:r w:rsidRPr="00DF791E">
        <w:rPr>
          <w:sz w:val="22"/>
          <w:szCs w:val="22"/>
        </w:rPr>
        <w:t xml:space="preserve"> nebezpečí škody velkého rozsahu (havárie), činí výše smluvní pok</w:t>
      </w:r>
      <w:r w:rsidR="003D3F09" w:rsidRPr="00DF791E">
        <w:rPr>
          <w:sz w:val="22"/>
          <w:szCs w:val="22"/>
        </w:rPr>
        <w:t>uty dle tohoto odstavce 10.000</w:t>
      </w:r>
      <w:r w:rsidRPr="00DF791E">
        <w:rPr>
          <w:sz w:val="22"/>
          <w:szCs w:val="22"/>
        </w:rPr>
        <w:t xml:space="preserve"> Kč za každou </w:t>
      </w:r>
      <w:r w:rsidR="008949E2">
        <w:rPr>
          <w:sz w:val="22"/>
          <w:szCs w:val="22"/>
        </w:rPr>
        <w:t>takovou</w:t>
      </w:r>
      <w:r w:rsidRPr="00DF791E">
        <w:rPr>
          <w:sz w:val="22"/>
          <w:szCs w:val="22"/>
        </w:rPr>
        <w:t xml:space="preserve"> vadu, u níž je </w:t>
      </w:r>
      <w:r w:rsidR="006F4D40" w:rsidRPr="00DF791E">
        <w:rPr>
          <w:sz w:val="22"/>
          <w:szCs w:val="22"/>
        </w:rPr>
        <w:t>Zhotovitel</w:t>
      </w:r>
      <w:r w:rsidRPr="00DF791E">
        <w:rPr>
          <w:sz w:val="22"/>
          <w:szCs w:val="22"/>
        </w:rPr>
        <w:t xml:space="preserve"> </w:t>
      </w:r>
      <w:r w:rsidR="008949E2">
        <w:rPr>
          <w:sz w:val="22"/>
          <w:szCs w:val="22"/>
        </w:rPr>
        <w:t xml:space="preserve">v prodlení </w:t>
      </w:r>
      <w:r w:rsidRPr="00DF791E">
        <w:rPr>
          <w:sz w:val="22"/>
          <w:szCs w:val="22"/>
        </w:rPr>
        <w:t>s</w:t>
      </w:r>
      <w:r w:rsidR="008949E2">
        <w:rPr>
          <w:sz w:val="22"/>
          <w:szCs w:val="22"/>
        </w:rPr>
        <w:t xml:space="preserve"> jejím</w:t>
      </w:r>
      <w:r w:rsidRPr="00DF791E">
        <w:rPr>
          <w:sz w:val="22"/>
          <w:szCs w:val="22"/>
        </w:rPr>
        <w:t xml:space="preserve"> odstraněním, a </w:t>
      </w:r>
      <w:r w:rsidR="00DF791E" w:rsidRPr="008949E2">
        <w:rPr>
          <w:sz w:val="22"/>
          <w:szCs w:val="22"/>
        </w:rPr>
        <w:t xml:space="preserve">to </w:t>
      </w:r>
      <w:r w:rsidRPr="00DF791E">
        <w:rPr>
          <w:sz w:val="22"/>
          <w:szCs w:val="22"/>
        </w:rPr>
        <w:t xml:space="preserve">za každý </w:t>
      </w:r>
      <w:r w:rsidR="008949E2">
        <w:rPr>
          <w:sz w:val="22"/>
          <w:szCs w:val="22"/>
        </w:rPr>
        <w:t xml:space="preserve">započatý </w:t>
      </w:r>
      <w:r w:rsidRPr="00DF791E">
        <w:rPr>
          <w:sz w:val="22"/>
          <w:szCs w:val="22"/>
        </w:rPr>
        <w:t>den prodlení</w:t>
      </w:r>
      <w:r w:rsidRPr="009C4300">
        <w:rPr>
          <w:sz w:val="22"/>
          <w:szCs w:val="22"/>
        </w:rPr>
        <w:t>.</w:t>
      </w:r>
    </w:p>
    <w:p w:rsidR="00157DA5" w:rsidRPr="00D365B8" w:rsidRDefault="00157DA5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365B8">
        <w:rPr>
          <w:sz w:val="22"/>
          <w:szCs w:val="22"/>
        </w:rPr>
        <w:t>Zhotovitel je povinen uhradit Objednateli smluvní pokutu ve výši ceny Díla</w:t>
      </w:r>
      <w:r w:rsidR="00C156E7" w:rsidRPr="00D365B8">
        <w:rPr>
          <w:sz w:val="22"/>
          <w:szCs w:val="22"/>
        </w:rPr>
        <w:t xml:space="preserve"> vč. DPH dle čl. VII této Smlouvy</w:t>
      </w:r>
      <w:r w:rsidRPr="00D365B8">
        <w:rPr>
          <w:sz w:val="22"/>
          <w:szCs w:val="22"/>
        </w:rPr>
        <w:t xml:space="preserve"> v případě, že Zhotovitel uvedl ve své nabídce podané v předchozím zadávacím řízení informace nebo doklady, které neodpovídají skutečnosti a měly nebo mohly mít vliv </w:t>
      </w:r>
      <w:r w:rsidR="00D255DD">
        <w:rPr>
          <w:sz w:val="22"/>
          <w:szCs w:val="22"/>
        </w:rPr>
        <w:br/>
      </w:r>
      <w:r w:rsidRPr="00D365B8">
        <w:rPr>
          <w:sz w:val="22"/>
          <w:szCs w:val="22"/>
        </w:rPr>
        <w:t>na výsledek zadávacího řízení, právo Objednatele na odstoupení od Smlouvy tím není dotčeno.</w:t>
      </w:r>
    </w:p>
    <w:p w:rsidR="009C4300" w:rsidRPr="009C4300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Vznikne-li některé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straně dle této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nárok na zaplacení smluvní pokuty, je tato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oprávněna tento nárok započíst proti pohledávce druhé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strany, kterou tato druhá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má vůči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straně mající nárok na zaplacení smluvní pokuty.</w:t>
      </w:r>
    </w:p>
    <w:p w:rsidR="009C4300" w:rsidRPr="00B577D4" w:rsidRDefault="009C4300" w:rsidP="001F6364">
      <w:pPr>
        <w:pStyle w:val="NormlnIMP0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B577D4">
        <w:rPr>
          <w:sz w:val="22"/>
          <w:szCs w:val="22"/>
        </w:rPr>
        <w:t xml:space="preserve">Smluvní pokuty dle této </w:t>
      </w:r>
      <w:r w:rsidR="00BC628F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mlouvy jsou splatné ve lhůtě 21 dnů od doručení výzvy k zaplacení.</w:t>
      </w:r>
    </w:p>
    <w:p w:rsidR="004723D9" w:rsidRPr="00B577D4" w:rsidRDefault="004723D9" w:rsidP="001F6364">
      <w:pPr>
        <w:pStyle w:val="NormlnIMP0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B577D4">
        <w:rPr>
          <w:sz w:val="22"/>
          <w:szCs w:val="22"/>
        </w:rPr>
        <w:t xml:space="preserve">Ujednání o smluvních pokutách zůstávají v platnosti i v případě odstoupení od </w:t>
      </w:r>
      <w:r w:rsidR="00BC628F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mlouvy a nemají vliv na případnou možnost domáhat se vedle smluvní pokuty i náhrady škody, a to i ve výši přesahující dojednanou výši smluvní pokuty.</w:t>
      </w:r>
    </w:p>
    <w:p w:rsidR="009C4300" w:rsidRPr="009C4300" w:rsidRDefault="009C4300" w:rsidP="009C4300">
      <w:pPr>
        <w:pStyle w:val="NormlnIMP0"/>
        <w:tabs>
          <w:tab w:val="left" w:pos="426"/>
        </w:tabs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XV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Vyšší moc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 účely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za vyšší moc považují skutečnosti mající vliv na realizaci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které nejsou závislé na vůli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a ani nemohou být ovlivněny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mluvními stranami jako např. živelné pohromy, stávky, válka, mobilizace, povstání nebo jiné nepředvídané a neodvratitelné události. 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strana, která se bude chtít dovolat vyšší moci v souvislosti s realizací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je povinna neprodleně vyrozumět druhou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stranu o vzniku této události, jakož i o jejím ukončení, a to ve lhůtě nejpozději 7 kalendářních dnů od vzniku a 7 kalendářních dnů od jejího ukončení. Nedodržení této lhůty má za následek zánik práva dovolávat se vyšší moci.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Prokáže-li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strana, že jí vyšší moc ve smyslu tohoto článku zabránila ve splnění povinnosti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mlouvy, zprostí se tím povinnosti k náhradě škody z porušení uvedené povinnosti vzniklé. Dříve uvedené se neuplatní, pokud vyšší moc vzejde z poměrů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porušující povinnost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nebo vyšší moc vznikne až v době, kdy byla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v prodlení s plněním povinnosti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Výskyt vyšší moci nemá vliv na oprávnění požadovat zaplacení smluvních pokut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Pokud se plnění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stane nemožné vlivem zásahu vyšší moci, zavazují se smluvní strany zahájit jednání za účelem uzavření dohody, na jejímž základě by došlo k realizaci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Při sjednávání uvedené dohody jsou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strany povinn</w:t>
      </w:r>
      <w:r w:rsidR="00E502CC">
        <w:rPr>
          <w:sz w:val="22"/>
          <w:szCs w:val="22"/>
        </w:rPr>
        <w:t>y</w:t>
      </w:r>
      <w:r w:rsidRPr="009C4300">
        <w:rPr>
          <w:sz w:val="22"/>
          <w:szCs w:val="22"/>
        </w:rPr>
        <w:t xml:space="preserve"> postupovat v souladu s obecně závaznými právními předpisy upravujícími zadávání veřejných zakázek, především v souladu se zákonem</w:t>
      </w:r>
      <w:r w:rsidR="00B71C12">
        <w:rPr>
          <w:sz w:val="22"/>
          <w:szCs w:val="22"/>
        </w:rPr>
        <w:t xml:space="preserve"> č. 134/2016 Sb.,</w:t>
      </w:r>
      <w:r w:rsidRPr="009C4300">
        <w:rPr>
          <w:sz w:val="22"/>
          <w:szCs w:val="22"/>
        </w:rPr>
        <w:t xml:space="preserve"> o zadávání veřejných zakázek. Uvedená dohoda zejména nesmí ve svém důsledku znamenat podstatnou změnu závazku z 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Seznam4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si výslovně sjednaly (zčásti odchylně od zákonné úpravy „vyšší moci“ v </w:t>
      </w:r>
      <w:proofErr w:type="spellStart"/>
      <w:r w:rsidRPr="009C4300">
        <w:rPr>
          <w:sz w:val="22"/>
          <w:szCs w:val="22"/>
        </w:rPr>
        <w:t>ust</w:t>
      </w:r>
      <w:proofErr w:type="spellEnd"/>
      <w:r w:rsidRPr="009C4300">
        <w:rPr>
          <w:sz w:val="22"/>
          <w:szCs w:val="22"/>
        </w:rPr>
        <w:t>. §</w:t>
      </w:r>
      <w:r w:rsidR="00F52EA7">
        <w:rPr>
          <w:sz w:val="22"/>
          <w:szCs w:val="22"/>
        </w:rPr>
        <w:t xml:space="preserve"> 2913 odst.</w:t>
      </w:r>
      <w:r w:rsidR="008057D8">
        <w:rPr>
          <w:sz w:val="22"/>
          <w:szCs w:val="22"/>
        </w:rPr>
        <w:t xml:space="preserve"> </w:t>
      </w:r>
      <w:r w:rsidR="00F52EA7">
        <w:rPr>
          <w:sz w:val="22"/>
          <w:szCs w:val="22"/>
        </w:rPr>
        <w:t>2</w:t>
      </w:r>
      <w:r w:rsidRPr="009C4300">
        <w:rPr>
          <w:sz w:val="22"/>
          <w:szCs w:val="22"/>
        </w:rPr>
        <w:t xml:space="preserve"> </w:t>
      </w:r>
      <w:r w:rsidR="00C81571">
        <w:rPr>
          <w:sz w:val="22"/>
          <w:szCs w:val="22"/>
        </w:rPr>
        <w:t>O</w:t>
      </w:r>
      <w:r w:rsidRPr="009C4300">
        <w:rPr>
          <w:sz w:val="22"/>
          <w:szCs w:val="22"/>
        </w:rPr>
        <w:t>bčanského zákoníku), že za vyšší moc se nepovažují:</w:t>
      </w:r>
    </w:p>
    <w:p w:rsidR="009C4300" w:rsidRPr="009C4300" w:rsidRDefault="009C4300" w:rsidP="001F6364">
      <w:pPr>
        <w:pStyle w:val="Seznam4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nepříznivé klimatické či povětrnostní podmínky;</w:t>
      </w:r>
    </w:p>
    <w:p w:rsidR="009C4300" w:rsidRPr="009C4300" w:rsidRDefault="009C4300" w:rsidP="001F6364">
      <w:pPr>
        <w:pStyle w:val="Seznam4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události, které byly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i nebo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známy před podpisem 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mlouvy;</w:t>
      </w:r>
    </w:p>
    <w:p w:rsidR="009C4300" w:rsidRPr="009C4300" w:rsidRDefault="009C4300" w:rsidP="001F6364">
      <w:pPr>
        <w:pStyle w:val="NormlnIMP0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jakékoliv změny obecně závazných právních předpisů a technických norem.</w:t>
      </w:r>
    </w:p>
    <w:p w:rsidR="009C4300" w:rsidRPr="009C4300" w:rsidRDefault="009C4300" w:rsidP="009C4300">
      <w:pPr>
        <w:pStyle w:val="NormlnIMP0"/>
        <w:spacing w:line="276" w:lineRule="auto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XVI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Závěrečná ujednání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4E11B7" w:rsidRPr="009C4300" w:rsidRDefault="004E11B7" w:rsidP="004E11B7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Změnit nebo doplnit tuto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mohou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pouze formou písemných dodatků, které budou vzestupně číslovány, výslovně prohlášeny za dodatek této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podepsány oprávněnými zástupci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>mluvních stran před zahájením plnění.</w:t>
      </w:r>
    </w:p>
    <w:p w:rsidR="004E11B7" w:rsidRPr="009C4300" w:rsidRDefault="004E11B7" w:rsidP="004E11B7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mohou ukončit smluvní vztah písemnou dohodou obou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>mluvních stran.</w:t>
      </w:r>
    </w:p>
    <w:p w:rsidR="004E11B7" w:rsidRPr="009C4300" w:rsidRDefault="004E11B7" w:rsidP="004E11B7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může od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odstoupit </w:t>
      </w:r>
      <w:r>
        <w:rPr>
          <w:sz w:val="22"/>
          <w:szCs w:val="22"/>
        </w:rPr>
        <w:t xml:space="preserve">zejména </w:t>
      </w:r>
      <w:r w:rsidRPr="009C4300">
        <w:rPr>
          <w:sz w:val="22"/>
          <w:szCs w:val="22"/>
        </w:rPr>
        <w:t>v případě následujících podstatných porušení smlouvy, tj.:</w:t>
      </w:r>
    </w:p>
    <w:p w:rsidR="004E11B7" w:rsidRPr="009C4300" w:rsidRDefault="004E11B7" w:rsidP="004E11B7">
      <w:pPr>
        <w:pStyle w:val="Seznam4"/>
        <w:numPr>
          <w:ilvl w:val="0"/>
          <w:numId w:val="34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je v prodlení s dokončením či provedením </w:t>
      </w:r>
      <w:r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 čl. VI této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>
        <w:rPr>
          <w:sz w:val="22"/>
          <w:szCs w:val="22"/>
        </w:rPr>
        <w:t xml:space="preserve"> o více než 15 dnů</w:t>
      </w:r>
      <w:r w:rsidRPr="009C4300">
        <w:rPr>
          <w:sz w:val="22"/>
          <w:szCs w:val="22"/>
        </w:rPr>
        <w:t xml:space="preserve">, pokud se </w:t>
      </w:r>
      <w:r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nedohodne s </w:t>
      </w:r>
      <w:r>
        <w:rPr>
          <w:sz w:val="22"/>
          <w:szCs w:val="22"/>
        </w:rPr>
        <w:t>Objednatele</w:t>
      </w:r>
      <w:r w:rsidRPr="009C4300">
        <w:rPr>
          <w:sz w:val="22"/>
          <w:szCs w:val="22"/>
        </w:rPr>
        <w:t>m na prodloužení termínu,</w:t>
      </w:r>
    </w:p>
    <w:p w:rsidR="004E11B7" w:rsidRPr="009C4300" w:rsidRDefault="004E11B7" w:rsidP="004E11B7">
      <w:pPr>
        <w:pStyle w:val="Seznam4"/>
        <w:numPr>
          <w:ilvl w:val="0"/>
          <w:numId w:val="34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při realizaci </w:t>
      </w:r>
      <w:r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nedodržuje podmínky uvedené v</w:t>
      </w:r>
      <w:r>
        <w:rPr>
          <w:sz w:val="22"/>
          <w:szCs w:val="22"/>
        </w:rPr>
        <w:t> technické specifikaci</w:t>
      </w:r>
      <w:r w:rsidRPr="009C4300">
        <w:rPr>
          <w:sz w:val="22"/>
          <w:szCs w:val="22"/>
        </w:rPr>
        <w:t>,</w:t>
      </w:r>
    </w:p>
    <w:p w:rsidR="004E11B7" w:rsidRPr="009C4300" w:rsidRDefault="004E11B7" w:rsidP="004E11B7">
      <w:pPr>
        <w:pStyle w:val="Seznam4"/>
        <w:numPr>
          <w:ilvl w:val="0"/>
          <w:numId w:val="34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provádí </w:t>
      </w:r>
      <w:r>
        <w:rPr>
          <w:sz w:val="22"/>
          <w:szCs w:val="22"/>
        </w:rPr>
        <w:t>Dílo</w:t>
      </w:r>
      <w:r w:rsidRPr="009C4300">
        <w:rPr>
          <w:sz w:val="22"/>
          <w:szCs w:val="22"/>
        </w:rPr>
        <w:t xml:space="preserve"> v rozporu s touto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 či nekvalitně a nezjedná nápravu </w:t>
      </w:r>
      <w:r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ani v přiměřené době poté, co byl na tuto skutečnost upozorněn </w:t>
      </w:r>
      <w:r>
        <w:rPr>
          <w:sz w:val="22"/>
          <w:szCs w:val="22"/>
        </w:rPr>
        <w:t>Objednatelem</w:t>
      </w:r>
      <w:r w:rsidRPr="009C4300">
        <w:rPr>
          <w:sz w:val="22"/>
          <w:szCs w:val="22"/>
        </w:rPr>
        <w:t>.</w:t>
      </w:r>
    </w:p>
    <w:p w:rsidR="004E11B7" w:rsidRPr="009C4300" w:rsidRDefault="004E11B7" w:rsidP="004E11B7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Odstoupením</w:t>
      </w:r>
      <w:r>
        <w:rPr>
          <w:sz w:val="22"/>
          <w:szCs w:val="22"/>
        </w:rPr>
        <w:t xml:space="preserve"> od Smlouvy</w:t>
      </w:r>
      <w:r w:rsidRPr="009C4300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mlouva zaniká dnem, kdy bude oznámení o odstoupení doručeno druhé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straně. V případě odstoupení je </w:t>
      </w:r>
      <w:r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povinen ihned po obdržení písemného oznámení o odstoupení od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předat </w:t>
      </w:r>
      <w:r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i nedokončené </w:t>
      </w:r>
      <w:r>
        <w:rPr>
          <w:sz w:val="22"/>
          <w:szCs w:val="22"/>
        </w:rPr>
        <w:t>Dílo</w:t>
      </w:r>
      <w:r w:rsidRPr="009C4300">
        <w:rPr>
          <w:sz w:val="22"/>
          <w:szCs w:val="22"/>
        </w:rPr>
        <w:t xml:space="preserve">, včetně věcí, které opatřil a které jsou součástí </w:t>
      </w:r>
      <w:r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a uhradit případně vzniklou škodu. </w:t>
      </w:r>
      <w:r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je povinen uhradit </w:t>
      </w:r>
      <w:r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cenu </w:t>
      </w:r>
      <w:r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v rozsahu, v němž bylo bezvadně dokončeno, včetně věcí, které převzal. </w:t>
      </w:r>
    </w:p>
    <w:p w:rsidR="004E11B7" w:rsidRPr="009C4300" w:rsidRDefault="004E11B7" w:rsidP="004E11B7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 zániku závazku z této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>ml</w:t>
      </w:r>
      <w:r w:rsidRPr="00B577D4">
        <w:rPr>
          <w:sz w:val="22"/>
          <w:szCs w:val="22"/>
        </w:rPr>
        <w:t>ouvy před provedením Díla se Smluvní strany vypořádají dle zásad o bezdůvodném obohacení.</w:t>
      </w:r>
    </w:p>
    <w:p w:rsidR="004E11B7" w:rsidRPr="009C4300" w:rsidRDefault="004E11B7" w:rsidP="004E11B7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nemůže bez souhlasu </w:t>
      </w:r>
      <w:r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 postoupit svá práva a povinnosti plynoucí </w:t>
      </w:r>
      <w:r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ze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>mlouvy třetí osobě.</w:t>
      </w:r>
    </w:p>
    <w:p w:rsidR="004E11B7" w:rsidRPr="009C4300" w:rsidRDefault="004E11B7" w:rsidP="004E11B7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Obě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se dohodly, že v případě právního nástupnictví jsou nástupci  </w:t>
      </w:r>
      <w:r w:rsidRPr="009C4300">
        <w:rPr>
          <w:sz w:val="22"/>
          <w:szCs w:val="22"/>
        </w:rPr>
        <w:br/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vázány ustanoveními této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>mlouvy v plném rozsahu.</w:t>
      </w:r>
    </w:p>
    <w:p w:rsidR="004E11B7" w:rsidRPr="009C4300" w:rsidRDefault="004E11B7" w:rsidP="004E11B7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 případ, že kterékoliv ustanovení této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stane neúčinným nebo neplatným, </w:t>
      </w:r>
      <w:r w:rsidRPr="009C4300">
        <w:rPr>
          <w:sz w:val="22"/>
          <w:szCs w:val="22"/>
        </w:rPr>
        <w:br/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se zavazují bez zbytečného odkladu nahradit takové ustanovení ustanovením novým, které bude svým obsahem nejlépe vyhovovat podmínkám dojednaným v této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mlouvě. Případná neplatnost některého z ustanovení této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>mlouvy nemá za následek neplatnost ostatních ustanovení.</w:t>
      </w:r>
    </w:p>
    <w:p w:rsidR="004E11B7" w:rsidRPr="009C4300" w:rsidRDefault="004E11B7" w:rsidP="004E11B7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Písemnosti dle této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zasílají na adresy uvedené shora v článku I. této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Písemnost se považuje za doručenou i v případě, že kterákoliv ze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její doručení odmítne či jinak znemožní. Pro komunikaci dle této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jsou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oprávněny využít i elektronické pošty; v tomto případě budou zprávy zasílány na e-mailové adresy uvedené v čl. I této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4E11B7" w:rsidRPr="009C4300" w:rsidRDefault="004E11B7" w:rsidP="004E11B7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Smluvní strany shodně prohlašují, že si tuto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>mlouvu před jejím podpisem přečetly, a že byla uzavřena po vzájemném projednání dle jejich pravé a svobodné vůle, určitě, vážně a srozumitelně a její autentičnost stvrzují svými podpisy.</w:t>
      </w:r>
    </w:p>
    <w:p w:rsidR="004E11B7" w:rsidRPr="009C4300" w:rsidRDefault="004E11B7" w:rsidP="004E11B7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Osoby podepisující tuto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svým podpisem stvrzují platnost svých </w:t>
      </w:r>
      <w:proofErr w:type="spellStart"/>
      <w:r w:rsidRPr="009C4300">
        <w:rPr>
          <w:sz w:val="22"/>
          <w:szCs w:val="22"/>
        </w:rPr>
        <w:t>zástupčích</w:t>
      </w:r>
      <w:proofErr w:type="spellEnd"/>
      <w:r w:rsidRPr="009C4300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br/>
        <w:t>oprávnění.</w:t>
      </w:r>
    </w:p>
    <w:p w:rsidR="004E11B7" w:rsidRDefault="004E11B7" w:rsidP="004E11B7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Smlouva je vyhotovena ve </w:t>
      </w:r>
      <w:r>
        <w:rPr>
          <w:sz w:val="22"/>
          <w:szCs w:val="22"/>
        </w:rPr>
        <w:t>dvou</w:t>
      </w:r>
      <w:r w:rsidRPr="009C4300">
        <w:rPr>
          <w:sz w:val="22"/>
          <w:szCs w:val="22"/>
        </w:rPr>
        <w:t xml:space="preserve"> stejnopisech podepsaných oprávněnými zástupci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stran, přičemž </w:t>
      </w:r>
      <w:r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obdrží dva a </w:t>
      </w:r>
      <w:r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jedno vyhotovení.</w:t>
      </w:r>
    </w:p>
    <w:p w:rsidR="004E11B7" w:rsidRPr="008B28EA" w:rsidRDefault="004E11B7" w:rsidP="004E11B7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B28EA">
        <w:rPr>
          <w:sz w:val="22"/>
          <w:szCs w:val="22"/>
        </w:rPr>
        <w:t xml:space="preserve">Tato </w:t>
      </w:r>
      <w:r>
        <w:rPr>
          <w:sz w:val="22"/>
          <w:szCs w:val="22"/>
        </w:rPr>
        <w:t>S</w:t>
      </w:r>
      <w:r w:rsidRPr="008B28EA">
        <w:rPr>
          <w:sz w:val="22"/>
          <w:szCs w:val="22"/>
        </w:rPr>
        <w:t xml:space="preserve">mlouva </w:t>
      </w:r>
      <w:r w:rsidRPr="00BC79BC">
        <w:rPr>
          <w:sz w:val="22"/>
          <w:szCs w:val="22"/>
        </w:rPr>
        <w:t xml:space="preserve">nabývá platnosti dnem podpisu oběma Smluvními stranami a účinnosti dnem zveřejnění Smlouvy vč. jejich příloh v registru smluv dle zákona č. 340/2015 Sb., o zvláštních podmínkách účinnosti některých smluv, uveřejňování těchto smluv a o registru smluv (zákon </w:t>
      </w:r>
      <w:r w:rsidRPr="00BC79BC">
        <w:rPr>
          <w:sz w:val="22"/>
          <w:szCs w:val="22"/>
        </w:rPr>
        <w:br/>
        <w:t>o registru smluv)</w:t>
      </w:r>
      <w:r>
        <w:rPr>
          <w:sz w:val="22"/>
          <w:szCs w:val="22"/>
        </w:rPr>
        <w:t>,</w:t>
      </w:r>
      <w:r w:rsidRPr="00BC79BC">
        <w:rPr>
          <w:sz w:val="22"/>
          <w:szCs w:val="22"/>
        </w:rPr>
        <w:t xml:space="preserve"> (dále jen „</w:t>
      </w:r>
      <w:r w:rsidRPr="00BC79BC">
        <w:rPr>
          <w:b/>
          <w:bCs/>
          <w:sz w:val="22"/>
          <w:szCs w:val="22"/>
        </w:rPr>
        <w:t>Zákon o registru smluv</w:t>
      </w:r>
      <w:r w:rsidRPr="00BC79BC">
        <w:rPr>
          <w:sz w:val="22"/>
          <w:szCs w:val="22"/>
        </w:rPr>
        <w:t>“). Smluvní strany se dohodly, že uveřejnění Smlouvy dle Zákona o registru smluv zajistí zasláním správci registru smluv Objednatel. Smluvní strany vysloveně souhlasí se zveřejněním této Smlouvy v jejím plném rozsahu, včetně</w:t>
      </w:r>
      <w:r w:rsidRPr="008B28EA">
        <w:rPr>
          <w:sz w:val="22"/>
          <w:szCs w:val="22"/>
        </w:rPr>
        <w:t xml:space="preserve"> příloh </w:t>
      </w:r>
      <w:r>
        <w:rPr>
          <w:sz w:val="22"/>
          <w:szCs w:val="22"/>
        </w:rPr>
        <w:br/>
      </w:r>
      <w:r w:rsidRPr="008B28EA">
        <w:rPr>
          <w:sz w:val="22"/>
          <w:szCs w:val="22"/>
        </w:rPr>
        <w:t xml:space="preserve">a dodatků v registru smluv vedeném Ministerstvem vnitra ve smyslu </w:t>
      </w:r>
      <w:r>
        <w:rPr>
          <w:sz w:val="22"/>
          <w:szCs w:val="22"/>
        </w:rPr>
        <w:t>Z</w:t>
      </w:r>
      <w:r w:rsidRPr="008B28EA">
        <w:rPr>
          <w:sz w:val="22"/>
          <w:szCs w:val="22"/>
        </w:rPr>
        <w:t>ákona o registru smluv.</w:t>
      </w:r>
      <w:bookmarkStart w:id="1" w:name="_DV_M591"/>
      <w:bookmarkEnd w:id="1"/>
    </w:p>
    <w:p w:rsidR="004E11B7" w:rsidRDefault="004E11B7" w:rsidP="004E11B7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se dále dohodly, že v případě zániku závazku založeného touto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 jinak než splněním (provedením </w:t>
      </w:r>
      <w:r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) zůstávají v platnosti a účinnosti i nadále ustanovení, z jejichž povahy vyplývá, že mají zůstat nedotčena zánikem závazku založeného touto </w:t>
      </w:r>
      <w:r>
        <w:rPr>
          <w:sz w:val="22"/>
          <w:szCs w:val="22"/>
        </w:rPr>
        <w:t>S</w:t>
      </w:r>
      <w:r w:rsidRPr="009C4300">
        <w:rPr>
          <w:sz w:val="22"/>
          <w:szCs w:val="22"/>
        </w:rPr>
        <w:t>mlouvou, zejména ustanovení o smluvních pokutách a zárukách.</w:t>
      </w:r>
    </w:p>
    <w:p w:rsidR="004E11B7" w:rsidRPr="00C626CF" w:rsidRDefault="004E11B7" w:rsidP="004E11B7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Přílohy smlouvy: </w:t>
      </w:r>
      <w:r w:rsidRPr="00C626CF">
        <w:rPr>
          <w:b/>
          <w:bCs/>
          <w:sz w:val="22"/>
          <w:szCs w:val="22"/>
        </w:rPr>
        <w:t>Příloha č. 1</w:t>
      </w:r>
      <w:r w:rsidRPr="00C626CF">
        <w:rPr>
          <w:sz w:val="22"/>
          <w:szCs w:val="22"/>
        </w:rPr>
        <w:t xml:space="preserve"> – technická specifikace</w:t>
      </w: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</w:t>
      </w:r>
      <w:r w:rsidR="00265427">
        <w:rPr>
          <w:sz w:val="22"/>
          <w:szCs w:val="22"/>
        </w:rPr>
        <w:t xml:space="preserve"> Břeclavi </w:t>
      </w:r>
      <w:r w:rsidRPr="009C4300">
        <w:rPr>
          <w:sz w:val="22"/>
          <w:szCs w:val="22"/>
        </w:rPr>
        <w:t xml:space="preserve">dne </w:t>
      </w:r>
      <w:r w:rsidR="00F52EA7">
        <w:rPr>
          <w:sz w:val="22"/>
          <w:szCs w:val="22"/>
        </w:rPr>
        <w:t>……</w:t>
      </w:r>
      <w:proofErr w:type="gramStart"/>
      <w:r w:rsidR="00F52EA7">
        <w:rPr>
          <w:sz w:val="22"/>
          <w:szCs w:val="22"/>
        </w:rPr>
        <w:t>…..</w:t>
      </w:r>
      <w:r w:rsidRPr="009C4300">
        <w:rPr>
          <w:sz w:val="22"/>
          <w:szCs w:val="22"/>
        </w:rPr>
        <w:t xml:space="preserve"> 202</w:t>
      </w:r>
      <w:r w:rsidR="009A6147">
        <w:rPr>
          <w:sz w:val="22"/>
          <w:szCs w:val="22"/>
        </w:rPr>
        <w:t>5</w:t>
      </w:r>
      <w:proofErr w:type="gramEnd"/>
      <w:r w:rsidRPr="009C4300">
        <w:rPr>
          <w:sz w:val="22"/>
          <w:szCs w:val="22"/>
        </w:rPr>
        <w:tab/>
      </w:r>
      <w:r w:rsidR="00265427">
        <w:rPr>
          <w:sz w:val="22"/>
          <w:szCs w:val="22"/>
        </w:rPr>
        <w:t xml:space="preserve">               </w:t>
      </w:r>
      <w:r w:rsidR="00F52EA7" w:rsidRPr="009C4300">
        <w:rPr>
          <w:sz w:val="22"/>
          <w:szCs w:val="22"/>
        </w:rPr>
        <w:t>V</w:t>
      </w:r>
      <w:r w:rsidR="00265427">
        <w:rPr>
          <w:sz w:val="22"/>
          <w:szCs w:val="22"/>
          <w:highlight w:val="yellow"/>
        </w:rPr>
        <w:t>[DOPLNÍ ÚČASTNÍK]</w:t>
      </w:r>
      <w:r w:rsidR="00F52EA7" w:rsidRPr="009C4300">
        <w:rPr>
          <w:sz w:val="22"/>
          <w:szCs w:val="22"/>
        </w:rPr>
        <w:t xml:space="preserve"> dne </w:t>
      </w:r>
      <w:r w:rsidR="00265427">
        <w:rPr>
          <w:sz w:val="22"/>
          <w:szCs w:val="22"/>
          <w:highlight w:val="yellow"/>
        </w:rPr>
        <w:t>[DOPLNÍ ÚČASTNÍK]</w:t>
      </w:r>
      <w:r w:rsidR="00F52EA7" w:rsidRPr="009C4300">
        <w:rPr>
          <w:sz w:val="22"/>
          <w:szCs w:val="22"/>
        </w:rPr>
        <w:t>202</w:t>
      </w:r>
      <w:r w:rsidR="00222F95">
        <w:rPr>
          <w:sz w:val="22"/>
          <w:szCs w:val="22"/>
        </w:rPr>
        <w:t>4</w:t>
      </w: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</w:p>
    <w:p w:rsidR="009C4300" w:rsidRPr="009C4300" w:rsidRDefault="00F52EA7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222F95">
        <w:rPr>
          <w:sz w:val="22"/>
          <w:szCs w:val="22"/>
        </w:rPr>
        <w:t xml:space="preserve">:   </w:t>
      </w:r>
      <w:r w:rsidR="00222F95">
        <w:rPr>
          <w:sz w:val="22"/>
          <w:szCs w:val="22"/>
        </w:rPr>
        <w:tab/>
      </w:r>
      <w:r w:rsidR="00222F95">
        <w:rPr>
          <w:sz w:val="22"/>
          <w:szCs w:val="22"/>
        </w:rPr>
        <w:tab/>
      </w:r>
      <w:r w:rsidR="00222F95">
        <w:rPr>
          <w:sz w:val="22"/>
          <w:szCs w:val="22"/>
        </w:rPr>
        <w:tab/>
      </w:r>
      <w:r w:rsidR="00222F95">
        <w:rPr>
          <w:sz w:val="22"/>
          <w:szCs w:val="22"/>
        </w:rPr>
        <w:tab/>
      </w:r>
      <w:r>
        <w:rPr>
          <w:sz w:val="22"/>
          <w:szCs w:val="22"/>
        </w:rPr>
        <w:t xml:space="preserve">Za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5E1489" w:rsidRDefault="005E1489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253945" w:rsidRPr="009C4300" w:rsidRDefault="00253945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9C4300" w:rsidRPr="009C4300" w:rsidRDefault="00222F95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4300" w:rsidRPr="009C4300">
        <w:rPr>
          <w:sz w:val="22"/>
          <w:szCs w:val="22"/>
        </w:rPr>
        <w:t>____________________________</w:t>
      </w:r>
    </w:p>
    <w:p w:rsidR="009C4300" w:rsidRPr="00F10251" w:rsidRDefault="009A6147" w:rsidP="00F52EA7">
      <w:pPr>
        <w:pStyle w:val="NormlnIMP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A6147">
        <w:rPr>
          <w:color w:val="000000"/>
          <w:sz w:val="22"/>
          <w:szCs w:val="22"/>
        </w:rPr>
        <w:t>PhDr. David Malinkovič</w:t>
      </w:r>
      <w:r w:rsidR="007604EC">
        <w:rPr>
          <w:sz w:val="22"/>
          <w:szCs w:val="22"/>
        </w:rPr>
        <w:t>, ředitel</w:t>
      </w:r>
      <w:r w:rsidR="009C4300" w:rsidRPr="009C4300">
        <w:rPr>
          <w:sz w:val="22"/>
          <w:szCs w:val="22"/>
        </w:rPr>
        <w:tab/>
      </w:r>
      <w:r w:rsidR="009C4300" w:rsidRPr="009C4300">
        <w:rPr>
          <w:sz w:val="22"/>
          <w:szCs w:val="22"/>
        </w:rPr>
        <w:tab/>
        <w:t xml:space="preserve"> </w:t>
      </w:r>
      <w:r w:rsidR="00265427">
        <w:rPr>
          <w:sz w:val="22"/>
          <w:szCs w:val="22"/>
          <w:highlight w:val="yellow"/>
        </w:rPr>
        <w:t>[DOPLNÍ ÚČASTNÍK]</w:t>
      </w:r>
    </w:p>
    <w:p w:rsidR="00F52EA7" w:rsidRDefault="00F52EA7"/>
    <w:sectPr w:rsidR="00F52EA7" w:rsidSect="004E11B7">
      <w:footerReference w:type="even" r:id="rId8"/>
      <w:footerReference w:type="default" r:id="rId9"/>
      <w:endnotePr>
        <w:numFmt w:val="decimal"/>
        <w:numStart w:val="0"/>
      </w:endnotePr>
      <w:pgSz w:w="11906" w:h="16838"/>
      <w:pgMar w:top="1134" w:right="1417" w:bottom="1418" w:left="1417" w:header="387" w:footer="649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D5C00" w16cex:dateUtc="2021-01-04T08:18:00Z"/>
  <w16cex:commentExtensible w16cex:durableId="239D7353" w16cex:dateUtc="2021-01-04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F11402" w16cid:durableId="239D5C00"/>
  <w16cid:commentId w16cid:paraId="1D82859C" w16cid:durableId="239D73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4F5" w:rsidRDefault="000454F5">
      <w:r>
        <w:separator/>
      </w:r>
    </w:p>
  </w:endnote>
  <w:endnote w:type="continuationSeparator" w:id="0">
    <w:p w:rsidR="000454F5" w:rsidRDefault="000454F5">
      <w:r>
        <w:continuationSeparator/>
      </w:r>
    </w:p>
  </w:endnote>
  <w:endnote w:type="continuationNotice" w:id="1">
    <w:p w:rsidR="000454F5" w:rsidRDefault="000454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Times New Roman"/>
    <w:charset w:val="EE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8F" w:rsidRDefault="008665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6658F" w:rsidRDefault="0086658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8F" w:rsidRDefault="008665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3945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4F5" w:rsidRDefault="000454F5">
      <w:r>
        <w:separator/>
      </w:r>
    </w:p>
  </w:footnote>
  <w:footnote w:type="continuationSeparator" w:id="0">
    <w:p w:rsidR="000454F5" w:rsidRDefault="000454F5">
      <w:r>
        <w:continuationSeparator/>
      </w:r>
    </w:p>
  </w:footnote>
  <w:footnote w:type="continuationNotice" w:id="1">
    <w:p w:rsidR="000454F5" w:rsidRDefault="000454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E2"/>
    <w:multiLevelType w:val="multilevel"/>
    <w:tmpl w:val="E8CEB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" w15:restartNumberingAfterBreak="0">
    <w:nsid w:val="0420735B"/>
    <w:multiLevelType w:val="hybridMultilevel"/>
    <w:tmpl w:val="98B62C94"/>
    <w:lvl w:ilvl="0" w:tplc="25FE0A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46BF"/>
    <w:multiLevelType w:val="multilevel"/>
    <w:tmpl w:val="806897E6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decimal"/>
      <w:isLgl/>
      <w:lvlText w:val="%1.%2."/>
      <w:lvlJc w:val="left"/>
      <w:pPr>
        <w:ind w:left="651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3" w15:restartNumberingAfterBreak="0">
    <w:nsid w:val="0A6F063C"/>
    <w:multiLevelType w:val="hybridMultilevel"/>
    <w:tmpl w:val="840C4D16"/>
    <w:lvl w:ilvl="0" w:tplc="380A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B28E54" w:tentative="1">
      <w:start w:val="1"/>
      <w:numFmt w:val="lowerLetter"/>
      <w:lvlText w:val="%2."/>
      <w:lvlJc w:val="left"/>
      <w:pPr>
        <w:ind w:left="1440" w:hanging="360"/>
      </w:pPr>
    </w:lvl>
    <w:lvl w:ilvl="2" w:tplc="B66E531E" w:tentative="1">
      <w:start w:val="1"/>
      <w:numFmt w:val="lowerRoman"/>
      <w:lvlText w:val="%3."/>
      <w:lvlJc w:val="right"/>
      <w:pPr>
        <w:ind w:left="2160" w:hanging="180"/>
      </w:pPr>
    </w:lvl>
    <w:lvl w:ilvl="3" w:tplc="23E0BBCE" w:tentative="1">
      <w:start w:val="1"/>
      <w:numFmt w:val="decimal"/>
      <w:lvlText w:val="%4."/>
      <w:lvlJc w:val="left"/>
      <w:pPr>
        <w:ind w:left="2880" w:hanging="360"/>
      </w:pPr>
    </w:lvl>
    <w:lvl w:ilvl="4" w:tplc="7CDC833C" w:tentative="1">
      <w:start w:val="1"/>
      <w:numFmt w:val="lowerLetter"/>
      <w:lvlText w:val="%5."/>
      <w:lvlJc w:val="left"/>
      <w:pPr>
        <w:ind w:left="3600" w:hanging="360"/>
      </w:pPr>
    </w:lvl>
    <w:lvl w:ilvl="5" w:tplc="2B969D20" w:tentative="1">
      <w:start w:val="1"/>
      <w:numFmt w:val="lowerRoman"/>
      <w:lvlText w:val="%6."/>
      <w:lvlJc w:val="right"/>
      <w:pPr>
        <w:ind w:left="4320" w:hanging="180"/>
      </w:pPr>
    </w:lvl>
    <w:lvl w:ilvl="6" w:tplc="53A8C902" w:tentative="1">
      <w:start w:val="1"/>
      <w:numFmt w:val="decimal"/>
      <w:lvlText w:val="%7."/>
      <w:lvlJc w:val="left"/>
      <w:pPr>
        <w:ind w:left="5040" w:hanging="360"/>
      </w:pPr>
    </w:lvl>
    <w:lvl w:ilvl="7" w:tplc="108C08C8" w:tentative="1">
      <w:start w:val="1"/>
      <w:numFmt w:val="lowerLetter"/>
      <w:lvlText w:val="%8."/>
      <w:lvlJc w:val="left"/>
      <w:pPr>
        <w:ind w:left="5760" w:hanging="360"/>
      </w:pPr>
    </w:lvl>
    <w:lvl w:ilvl="8" w:tplc="64EAF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03B1"/>
    <w:multiLevelType w:val="multilevel"/>
    <w:tmpl w:val="8690B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538AD"/>
    <w:multiLevelType w:val="multilevel"/>
    <w:tmpl w:val="11B6FA02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lowerLetter"/>
      <w:lvlText w:val="%2)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 w15:restartNumberingAfterBreak="0">
    <w:nsid w:val="12A271C2"/>
    <w:multiLevelType w:val="multilevel"/>
    <w:tmpl w:val="43F0D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19352E02"/>
    <w:multiLevelType w:val="hybridMultilevel"/>
    <w:tmpl w:val="29F4E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38E7"/>
    <w:multiLevelType w:val="hybridMultilevel"/>
    <w:tmpl w:val="75885994"/>
    <w:lvl w:ilvl="0" w:tplc="FCA4B75A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9FD2660"/>
    <w:multiLevelType w:val="hybridMultilevel"/>
    <w:tmpl w:val="25ACC0BE"/>
    <w:lvl w:ilvl="0" w:tplc="ADB6B7A4">
      <w:start w:val="1"/>
      <w:numFmt w:val="lowerLetter"/>
      <w:lvlText w:val="%1)"/>
      <w:lvlJc w:val="left"/>
      <w:pPr>
        <w:ind w:left="502" w:hanging="360"/>
      </w:pPr>
    </w:lvl>
    <w:lvl w:ilvl="1" w:tplc="A10CDB34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1A43582" w:tentative="1">
      <w:start w:val="1"/>
      <w:numFmt w:val="lowerRoman"/>
      <w:lvlText w:val="%3."/>
      <w:lvlJc w:val="right"/>
      <w:pPr>
        <w:ind w:left="2460" w:hanging="180"/>
      </w:pPr>
    </w:lvl>
    <w:lvl w:ilvl="3" w:tplc="0D42D848" w:tentative="1">
      <w:start w:val="1"/>
      <w:numFmt w:val="decimal"/>
      <w:lvlText w:val="%4."/>
      <w:lvlJc w:val="left"/>
      <w:pPr>
        <w:ind w:left="3180" w:hanging="360"/>
      </w:pPr>
    </w:lvl>
    <w:lvl w:ilvl="4" w:tplc="F796CF2C" w:tentative="1">
      <w:start w:val="1"/>
      <w:numFmt w:val="lowerLetter"/>
      <w:lvlText w:val="%5."/>
      <w:lvlJc w:val="left"/>
      <w:pPr>
        <w:ind w:left="3900" w:hanging="360"/>
      </w:pPr>
    </w:lvl>
    <w:lvl w:ilvl="5" w:tplc="77209698" w:tentative="1">
      <w:start w:val="1"/>
      <w:numFmt w:val="lowerRoman"/>
      <w:lvlText w:val="%6."/>
      <w:lvlJc w:val="right"/>
      <w:pPr>
        <w:ind w:left="4620" w:hanging="180"/>
      </w:pPr>
    </w:lvl>
    <w:lvl w:ilvl="6" w:tplc="B700FF6E" w:tentative="1">
      <w:start w:val="1"/>
      <w:numFmt w:val="decimal"/>
      <w:lvlText w:val="%7."/>
      <w:lvlJc w:val="left"/>
      <w:pPr>
        <w:ind w:left="5340" w:hanging="360"/>
      </w:pPr>
    </w:lvl>
    <w:lvl w:ilvl="7" w:tplc="EC62EEC6" w:tentative="1">
      <w:start w:val="1"/>
      <w:numFmt w:val="lowerLetter"/>
      <w:lvlText w:val="%8."/>
      <w:lvlJc w:val="left"/>
      <w:pPr>
        <w:ind w:left="6060" w:hanging="360"/>
      </w:pPr>
    </w:lvl>
    <w:lvl w:ilvl="8" w:tplc="E41CC3EA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1D661599"/>
    <w:multiLevelType w:val="hybridMultilevel"/>
    <w:tmpl w:val="A566C5B8"/>
    <w:lvl w:ilvl="0" w:tplc="0405000F">
      <w:start w:val="2"/>
      <w:numFmt w:val="bullet"/>
      <w:pStyle w:val="slovanseznam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E74A10"/>
    <w:multiLevelType w:val="hybridMultilevel"/>
    <w:tmpl w:val="C166F1F2"/>
    <w:lvl w:ilvl="0" w:tplc="04090019">
      <w:start w:val="1"/>
      <w:numFmt w:val="lowerLetter"/>
      <w:lvlText w:val="%1."/>
      <w:lvlJc w:val="left"/>
      <w:pPr>
        <w:ind w:left="1194" w:hanging="360"/>
      </w:pPr>
    </w:lvl>
    <w:lvl w:ilvl="1" w:tplc="04090019" w:tentative="1">
      <w:start w:val="1"/>
      <w:numFmt w:val="lowerLetter"/>
      <w:lvlText w:val="%2."/>
      <w:lvlJc w:val="left"/>
      <w:pPr>
        <w:ind w:left="1914" w:hanging="360"/>
      </w:pPr>
    </w:lvl>
    <w:lvl w:ilvl="2" w:tplc="0409001B" w:tentative="1">
      <w:start w:val="1"/>
      <w:numFmt w:val="lowerRoman"/>
      <w:lvlText w:val="%3."/>
      <w:lvlJc w:val="right"/>
      <w:pPr>
        <w:ind w:left="2634" w:hanging="180"/>
      </w:pPr>
    </w:lvl>
    <w:lvl w:ilvl="3" w:tplc="0409000F" w:tentative="1">
      <w:start w:val="1"/>
      <w:numFmt w:val="decimal"/>
      <w:lvlText w:val="%4."/>
      <w:lvlJc w:val="left"/>
      <w:pPr>
        <w:ind w:left="3354" w:hanging="360"/>
      </w:pPr>
    </w:lvl>
    <w:lvl w:ilvl="4" w:tplc="04090019" w:tentative="1">
      <w:start w:val="1"/>
      <w:numFmt w:val="lowerLetter"/>
      <w:lvlText w:val="%5."/>
      <w:lvlJc w:val="left"/>
      <w:pPr>
        <w:ind w:left="4074" w:hanging="360"/>
      </w:pPr>
    </w:lvl>
    <w:lvl w:ilvl="5" w:tplc="0409001B" w:tentative="1">
      <w:start w:val="1"/>
      <w:numFmt w:val="lowerRoman"/>
      <w:lvlText w:val="%6."/>
      <w:lvlJc w:val="right"/>
      <w:pPr>
        <w:ind w:left="4794" w:hanging="180"/>
      </w:pPr>
    </w:lvl>
    <w:lvl w:ilvl="6" w:tplc="0409000F" w:tentative="1">
      <w:start w:val="1"/>
      <w:numFmt w:val="decimal"/>
      <w:lvlText w:val="%7."/>
      <w:lvlJc w:val="left"/>
      <w:pPr>
        <w:ind w:left="5514" w:hanging="360"/>
      </w:pPr>
    </w:lvl>
    <w:lvl w:ilvl="7" w:tplc="04090019" w:tentative="1">
      <w:start w:val="1"/>
      <w:numFmt w:val="lowerLetter"/>
      <w:lvlText w:val="%8."/>
      <w:lvlJc w:val="left"/>
      <w:pPr>
        <w:ind w:left="6234" w:hanging="360"/>
      </w:pPr>
    </w:lvl>
    <w:lvl w:ilvl="8" w:tplc="040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2" w15:restartNumberingAfterBreak="0">
    <w:nsid w:val="28DD6FCA"/>
    <w:multiLevelType w:val="multilevel"/>
    <w:tmpl w:val="E8CEB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3" w15:restartNumberingAfterBreak="0">
    <w:nsid w:val="2AE3002A"/>
    <w:multiLevelType w:val="hybridMultilevel"/>
    <w:tmpl w:val="F4DC2272"/>
    <w:lvl w:ilvl="0" w:tplc="248C913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5E6F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C4C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F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49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D07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88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0C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668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A507D"/>
    <w:multiLevelType w:val="hybridMultilevel"/>
    <w:tmpl w:val="009A66E2"/>
    <w:lvl w:ilvl="0" w:tplc="25FE0AD6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B691E"/>
    <w:multiLevelType w:val="multilevel"/>
    <w:tmpl w:val="0566688A"/>
    <w:lvl w:ilvl="0">
      <w:start w:val="2"/>
      <w:numFmt w:val="decimal"/>
      <w:pStyle w:val="Smlouva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1488"/>
        </w:tabs>
        <w:ind w:left="148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68"/>
        </w:tabs>
        <w:ind w:left="2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68"/>
        </w:tabs>
        <w:ind w:left="2568" w:hanging="1800"/>
      </w:pPr>
      <w:rPr>
        <w:rFonts w:hint="default"/>
      </w:rPr>
    </w:lvl>
  </w:abstractNum>
  <w:abstractNum w:abstractNumId="16" w15:restartNumberingAfterBreak="0">
    <w:nsid w:val="3AA51A0F"/>
    <w:multiLevelType w:val="hybridMultilevel"/>
    <w:tmpl w:val="25ACC0BE"/>
    <w:lvl w:ilvl="0" w:tplc="ADB6B7A4">
      <w:start w:val="1"/>
      <w:numFmt w:val="lowerLetter"/>
      <w:lvlText w:val="%1)"/>
      <w:lvlJc w:val="left"/>
      <w:pPr>
        <w:ind w:left="502" w:hanging="360"/>
      </w:pPr>
    </w:lvl>
    <w:lvl w:ilvl="1" w:tplc="A10CDB34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1A43582" w:tentative="1">
      <w:start w:val="1"/>
      <w:numFmt w:val="lowerRoman"/>
      <w:lvlText w:val="%3."/>
      <w:lvlJc w:val="right"/>
      <w:pPr>
        <w:ind w:left="2460" w:hanging="180"/>
      </w:pPr>
    </w:lvl>
    <w:lvl w:ilvl="3" w:tplc="0D42D848" w:tentative="1">
      <w:start w:val="1"/>
      <w:numFmt w:val="decimal"/>
      <w:lvlText w:val="%4."/>
      <w:lvlJc w:val="left"/>
      <w:pPr>
        <w:ind w:left="3180" w:hanging="360"/>
      </w:pPr>
    </w:lvl>
    <w:lvl w:ilvl="4" w:tplc="F796CF2C" w:tentative="1">
      <w:start w:val="1"/>
      <w:numFmt w:val="lowerLetter"/>
      <w:lvlText w:val="%5."/>
      <w:lvlJc w:val="left"/>
      <w:pPr>
        <w:ind w:left="3900" w:hanging="360"/>
      </w:pPr>
    </w:lvl>
    <w:lvl w:ilvl="5" w:tplc="77209698" w:tentative="1">
      <w:start w:val="1"/>
      <w:numFmt w:val="lowerRoman"/>
      <w:lvlText w:val="%6."/>
      <w:lvlJc w:val="right"/>
      <w:pPr>
        <w:ind w:left="4620" w:hanging="180"/>
      </w:pPr>
    </w:lvl>
    <w:lvl w:ilvl="6" w:tplc="B700FF6E" w:tentative="1">
      <w:start w:val="1"/>
      <w:numFmt w:val="decimal"/>
      <w:lvlText w:val="%7."/>
      <w:lvlJc w:val="left"/>
      <w:pPr>
        <w:ind w:left="5340" w:hanging="360"/>
      </w:pPr>
    </w:lvl>
    <w:lvl w:ilvl="7" w:tplc="EC62EEC6" w:tentative="1">
      <w:start w:val="1"/>
      <w:numFmt w:val="lowerLetter"/>
      <w:lvlText w:val="%8."/>
      <w:lvlJc w:val="left"/>
      <w:pPr>
        <w:ind w:left="6060" w:hanging="360"/>
      </w:pPr>
    </w:lvl>
    <w:lvl w:ilvl="8" w:tplc="E41CC3EA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3BE57D07"/>
    <w:multiLevelType w:val="hybridMultilevel"/>
    <w:tmpl w:val="6298FC4E"/>
    <w:lvl w:ilvl="0" w:tplc="6840D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2172A"/>
    <w:multiLevelType w:val="hybridMultilevel"/>
    <w:tmpl w:val="B27A9B5E"/>
    <w:lvl w:ilvl="0" w:tplc="04050017">
      <w:start w:val="1"/>
      <w:numFmt w:val="decimal"/>
      <w:lvlText w:val="%1."/>
      <w:lvlJc w:val="left"/>
      <w:pPr>
        <w:ind w:left="720" w:hanging="360"/>
      </w:pPr>
    </w:lvl>
    <w:lvl w:ilvl="1" w:tplc="0405000F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20705"/>
    <w:multiLevelType w:val="multilevel"/>
    <w:tmpl w:val="243EBED6"/>
    <w:lvl w:ilvl="0">
      <w:start w:val="1"/>
      <w:numFmt w:val="decimal"/>
      <w:lvlText w:val="%1."/>
      <w:lvlJc w:val="left"/>
      <w:pPr>
        <w:ind w:left="815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CE7E0A"/>
    <w:multiLevelType w:val="hybridMultilevel"/>
    <w:tmpl w:val="B5E80166"/>
    <w:lvl w:ilvl="0" w:tplc="874256A2">
      <w:start w:val="7"/>
      <w:numFmt w:val="bullet"/>
      <w:lvlText w:val="-"/>
      <w:lvlJc w:val="left"/>
      <w:pPr>
        <w:ind w:left="2062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874256A2">
      <w:start w:val="7"/>
      <w:numFmt w:val="bullet"/>
      <w:lvlText w:val="-"/>
      <w:lvlJc w:val="left"/>
      <w:pPr>
        <w:ind w:left="3502" w:hanging="360"/>
      </w:pPr>
      <w:rPr>
        <w:rFonts w:ascii="Calibri" w:eastAsia="Calibri" w:hAnsi="Calibri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1" w15:restartNumberingAfterBreak="0">
    <w:nsid w:val="43DF7E70"/>
    <w:multiLevelType w:val="hybridMultilevel"/>
    <w:tmpl w:val="BAEEF022"/>
    <w:lvl w:ilvl="0" w:tplc="EB3E5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B102D"/>
    <w:multiLevelType w:val="hybridMultilevel"/>
    <w:tmpl w:val="13FACC2E"/>
    <w:lvl w:ilvl="0" w:tplc="A3F09F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9A0B4E">
      <w:start w:val="1"/>
      <w:numFmt w:val="lowerLetter"/>
      <w:lvlText w:val="%2."/>
      <w:lvlJc w:val="left"/>
      <w:pPr>
        <w:ind w:left="1080" w:hanging="360"/>
      </w:pPr>
    </w:lvl>
    <w:lvl w:ilvl="2" w:tplc="2E4EB36E">
      <w:start w:val="1"/>
      <w:numFmt w:val="lowerRoman"/>
      <w:lvlText w:val="%3."/>
      <w:lvlJc w:val="right"/>
      <w:pPr>
        <w:ind w:left="1800" w:hanging="180"/>
      </w:pPr>
    </w:lvl>
    <w:lvl w:ilvl="3" w:tplc="0E64759E" w:tentative="1">
      <w:start w:val="1"/>
      <w:numFmt w:val="decimal"/>
      <w:lvlText w:val="%4."/>
      <w:lvlJc w:val="left"/>
      <w:pPr>
        <w:ind w:left="2520" w:hanging="360"/>
      </w:pPr>
    </w:lvl>
    <w:lvl w:ilvl="4" w:tplc="CFEE7676" w:tentative="1">
      <w:start w:val="1"/>
      <w:numFmt w:val="lowerLetter"/>
      <w:lvlText w:val="%5."/>
      <w:lvlJc w:val="left"/>
      <w:pPr>
        <w:ind w:left="3240" w:hanging="360"/>
      </w:pPr>
    </w:lvl>
    <w:lvl w:ilvl="5" w:tplc="1778A690" w:tentative="1">
      <w:start w:val="1"/>
      <w:numFmt w:val="lowerRoman"/>
      <w:lvlText w:val="%6."/>
      <w:lvlJc w:val="right"/>
      <w:pPr>
        <w:ind w:left="3960" w:hanging="180"/>
      </w:pPr>
    </w:lvl>
    <w:lvl w:ilvl="6" w:tplc="7B6A3058" w:tentative="1">
      <w:start w:val="1"/>
      <w:numFmt w:val="decimal"/>
      <w:lvlText w:val="%7."/>
      <w:lvlJc w:val="left"/>
      <w:pPr>
        <w:ind w:left="4680" w:hanging="360"/>
      </w:pPr>
    </w:lvl>
    <w:lvl w:ilvl="7" w:tplc="14E88B90" w:tentative="1">
      <w:start w:val="1"/>
      <w:numFmt w:val="lowerLetter"/>
      <w:lvlText w:val="%8."/>
      <w:lvlJc w:val="left"/>
      <w:pPr>
        <w:ind w:left="5400" w:hanging="360"/>
      </w:pPr>
    </w:lvl>
    <w:lvl w:ilvl="8" w:tplc="886AE7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9357E9"/>
    <w:multiLevelType w:val="hybridMultilevel"/>
    <w:tmpl w:val="C06EC150"/>
    <w:lvl w:ilvl="0" w:tplc="6D96925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63E85"/>
    <w:multiLevelType w:val="hybridMultilevel"/>
    <w:tmpl w:val="04383A0A"/>
    <w:lvl w:ilvl="0" w:tplc="34341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23405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</w:lvl>
  </w:abstractNum>
  <w:abstractNum w:abstractNumId="26" w15:restartNumberingAfterBreak="0">
    <w:nsid w:val="4F1C36E8"/>
    <w:multiLevelType w:val="hybridMultilevel"/>
    <w:tmpl w:val="6298FC4E"/>
    <w:lvl w:ilvl="0" w:tplc="6840D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84C0A"/>
    <w:multiLevelType w:val="hybridMultilevel"/>
    <w:tmpl w:val="C86EBD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01316"/>
    <w:multiLevelType w:val="hybridMultilevel"/>
    <w:tmpl w:val="CFC41A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913B51"/>
    <w:multiLevelType w:val="multilevel"/>
    <w:tmpl w:val="97CE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pStyle w:val="rove2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0" w15:restartNumberingAfterBreak="0">
    <w:nsid w:val="6DF81B68"/>
    <w:multiLevelType w:val="multilevel"/>
    <w:tmpl w:val="D040C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12979DF"/>
    <w:multiLevelType w:val="multilevel"/>
    <w:tmpl w:val="FEC6A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2" w15:restartNumberingAfterBreak="0">
    <w:nsid w:val="72BA1B79"/>
    <w:multiLevelType w:val="multilevel"/>
    <w:tmpl w:val="4AEEF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3" w15:restartNumberingAfterBreak="0">
    <w:nsid w:val="7F397AA0"/>
    <w:multiLevelType w:val="hybridMultilevel"/>
    <w:tmpl w:val="458EBED2"/>
    <w:lvl w:ilvl="0" w:tplc="31C479C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9"/>
  </w:num>
  <w:num w:numId="4">
    <w:abstractNumId w:val="16"/>
  </w:num>
  <w:num w:numId="5">
    <w:abstractNumId w:val="33"/>
  </w:num>
  <w:num w:numId="6">
    <w:abstractNumId w:val="15"/>
  </w:num>
  <w:num w:numId="7">
    <w:abstractNumId w:val="0"/>
  </w:num>
  <w:num w:numId="8">
    <w:abstractNumId w:val="6"/>
  </w:num>
  <w:num w:numId="9">
    <w:abstractNumId w:val="31"/>
  </w:num>
  <w:num w:numId="10">
    <w:abstractNumId w:val="32"/>
  </w:num>
  <w:num w:numId="11">
    <w:abstractNumId w:val="7"/>
  </w:num>
  <w:num w:numId="12">
    <w:abstractNumId w:val="4"/>
  </w:num>
  <w:num w:numId="13">
    <w:abstractNumId w:val="1"/>
  </w:num>
  <w:num w:numId="14">
    <w:abstractNumId w:val="3"/>
  </w:num>
  <w:num w:numId="15">
    <w:abstractNumId w:val="13"/>
  </w:num>
  <w:num w:numId="16">
    <w:abstractNumId w:val="22"/>
  </w:num>
  <w:num w:numId="17">
    <w:abstractNumId w:val="18"/>
  </w:num>
  <w:num w:numId="18">
    <w:abstractNumId w:val="14"/>
  </w:num>
  <w:num w:numId="19">
    <w:abstractNumId w:val="30"/>
  </w:num>
  <w:num w:numId="20">
    <w:abstractNumId w:val="2"/>
  </w:num>
  <w:num w:numId="21">
    <w:abstractNumId w:val="26"/>
  </w:num>
  <w:num w:numId="22">
    <w:abstractNumId w:val="11"/>
  </w:num>
  <w:num w:numId="23">
    <w:abstractNumId w:val="27"/>
  </w:num>
  <w:num w:numId="24">
    <w:abstractNumId w:val="28"/>
  </w:num>
  <w:num w:numId="25">
    <w:abstractNumId w:val="12"/>
  </w:num>
  <w:num w:numId="26">
    <w:abstractNumId w:val="25"/>
    <w:lvlOverride w:ilvl="0">
      <w:startOverride w:val="1"/>
    </w:lvlOverride>
  </w:num>
  <w:num w:numId="27">
    <w:abstractNumId w:val="9"/>
  </w:num>
  <w:num w:numId="28">
    <w:abstractNumId w:val="8"/>
  </w:num>
  <w:num w:numId="29">
    <w:abstractNumId w:val="20"/>
  </w:num>
  <w:num w:numId="30">
    <w:abstractNumId w:val="5"/>
  </w:num>
  <w:num w:numId="31">
    <w:abstractNumId w:val="29"/>
  </w:num>
  <w:num w:numId="32">
    <w:abstractNumId w:val="21"/>
  </w:num>
  <w:num w:numId="33">
    <w:abstractNumId w:val="24"/>
  </w:num>
  <w:num w:numId="34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00"/>
    <w:rsid w:val="00005345"/>
    <w:rsid w:val="00014FB5"/>
    <w:rsid w:val="00026315"/>
    <w:rsid w:val="000454F5"/>
    <w:rsid w:val="00064FC4"/>
    <w:rsid w:val="00082B2E"/>
    <w:rsid w:val="00094907"/>
    <w:rsid w:val="000D16AA"/>
    <w:rsid w:val="000E06E4"/>
    <w:rsid w:val="000E4AA9"/>
    <w:rsid w:val="000F100D"/>
    <w:rsid w:val="00106D88"/>
    <w:rsid w:val="00130871"/>
    <w:rsid w:val="001349F4"/>
    <w:rsid w:val="00157DA5"/>
    <w:rsid w:val="001633DF"/>
    <w:rsid w:val="001934A8"/>
    <w:rsid w:val="001A60B8"/>
    <w:rsid w:val="001C52C0"/>
    <w:rsid w:val="001D7DF6"/>
    <w:rsid w:val="001F0581"/>
    <w:rsid w:val="001F6364"/>
    <w:rsid w:val="002047B7"/>
    <w:rsid w:val="00204AA2"/>
    <w:rsid w:val="00204D9F"/>
    <w:rsid w:val="00205AA7"/>
    <w:rsid w:val="00222F95"/>
    <w:rsid w:val="00225A1E"/>
    <w:rsid w:val="00233641"/>
    <w:rsid w:val="00253945"/>
    <w:rsid w:val="00262A6C"/>
    <w:rsid w:val="00265427"/>
    <w:rsid w:val="00284563"/>
    <w:rsid w:val="002870E0"/>
    <w:rsid w:val="002876BD"/>
    <w:rsid w:val="002B693C"/>
    <w:rsid w:val="002D36FB"/>
    <w:rsid w:val="002F17B6"/>
    <w:rsid w:val="00310914"/>
    <w:rsid w:val="003740D1"/>
    <w:rsid w:val="00382BBB"/>
    <w:rsid w:val="00393D74"/>
    <w:rsid w:val="003B5821"/>
    <w:rsid w:val="003D3F09"/>
    <w:rsid w:val="003D41D4"/>
    <w:rsid w:val="003F73A7"/>
    <w:rsid w:val="0042227A"/>
    <w:rsid w:val="004321F0"/>
    <w:rsid w:val="00450975"/>
    <w:rsid w:val="00453ED6"/>
    <w:rsid w:val="00463B6A"/>
    <w:rsid w:val="004723D9"/>
    <w:rsid w:val="00476E27"/>
    <w:rsid w:val="00486F5D"/>
    <w:rsid w:val="004B34B1"/>
    <w:rsid w:val="004E0C22"/>
    <w:rsid w:val="004E11B7"/>
    <w:rsid w:val="004E4117"/>
    <w:rsid w:val="004E5B7D"/>
    <w:rsid w:val="004F0823"/>
    <w:rsid w:val="004F62FA"/>
    <w:rsid w:val="00507104"/>
    <w:rsid w:val="005312DE"/>
    <w:rsid w:val="00531E7C"/>
    <w:rsid w:val="0058097B"/>
    <w:rsid w:val="005A2B58"/>
    <w:rsid w:val="005E1489"/>
    <w:rsid w:val="00635D57"/>
    <w:rsid w:val="00672026"/>
    <w:rsid w:val="0069582E"/>
    <w:rsid w:val="006A5CA9"/>
    <w:rsid w:val="006B4D93"/>
    <w:rsid w:val="006E6E41"/>
    <w:rsid w:val="006F4D40"/>
    <w:rsid w:val="00714524"/>
    <w:rsid w:val="00734872"/>
    <w:rsid w:val="007604EC"/>
    <w:rsid w:val="007A19A0"/>
    <w:rsid w:val="007A68D7"/>
    <w:rsid w:val="007B3E49"/>
    <w:rsid w:val="007E1A72"/>
    <w:rsid w:val="00802392"/>
    <w:rsid w:val="00804309"/>
    <w:rsid w:val="00804F22"/>
    <w:rsid w:val="008057D8"/>
    <w:rsid w:val="00806ED5"/>
    <w:rsid w:val="008075B8"/>
    <w:rsid w:val="00814734"/>
    <w:rsid w:val="00825173"/>
    <w:rsid w:val="00826CE9"/>
    <w:rsid w:val="0086128F"/>
    <w:rsid w:val="00865783"/>
    <w:rsid w:val="00865C80"/>
    <w:rsid w:val="0086658F"/>
    <w:rsid w:val="00870AB2"/>
    <w:rsid w:val="00876D19"/>
    <w:rsid w:val="00880165"/>
    <w:rsid w:val="008850AC"/>
    <w:rsid w:val="0089166A"/>
    <w:rsid w:val="008949E2"/>
    <w:rsid w:val="008956CA"/>
    <w:rsid w:val="008B28EA"/>
    <w:rsid w:val="008C1C0B"/>
    <w:rsid w:val="008F1537"/>
    <w:rsid w:val="009010F3"/>
    <w:rsid w:val="00904D3F"/>
    <w:rsid w:val="00926F95"/>
    <w:rsid w:val="00954721"/>
    <w:rsid w:val="009A6147"/>
    <w:rsid w:val="009A66EE"/>
    <w:rsid w:val="009B59AA"/>
    <w:rsid w:val="009C4300"/>
    <w:rsid w:val="009D6535"/>
    <w:rsid w:val="009F1E60"/>
    <w:rsid w:val="009F1EBC"/>
    <w:rsid w:val="009F2CDD"/>
    <w:rsid w:val="00A374BD"/>
    <w:rsid w:val="00A43E12"/>
    <w:rsid w:val="00A5516B"/>
    <w:rsid w:val="00A7635D"/>
    <w:rsid w:val="00A76D51"/>
    <w:rsid w:val="00A90D7B"/>
    <w:rsid w:val="00AB219B"/>
    <w:rsid w:val="00AB2AE3"/>
    <w:rsid w:val="00AC280E"/>
    <w:rsid w:val="00AC573C"/>
    <w:rsid w:val="00AE0238"/>
    <w:rsid w:val="00B13803"/>
    <w:rsid w:val="00B20959"/>
    <w:rsid w:val="00B577D4"/>
    <w:rsid w:val="00B67B66"/>
    <w:rsid w:val="00B71C12"/>
    <w:rsid w:val="00B777C4"/>
    <w:rsid w:val="00BC628F"/>
    <w:rsid w:val="00BC687B"/>
    <w:rsid w:val="00BC79BC"/>
    <w:rsid w:val="00BD26F6"/>
    <w:rsid w:val="00BE0E06"/>
    <w:rsid w:val="00BE12B3"/>
    <w:rsid w:val="00BF0A61"/>
    <w:rsid w:val="00C01F94"/>
    <w:rsid w:val="00C156E7"/>
    <w:rsid w:val="00C156EA"/>
    <w:rsid w:val="00C2422A"/>
    <w:rsid w:val="00C33156"/>
    <w:rsid w:val="00C346BE"/>
    <w:rsid w:val="00C61D16"/>
    <w:rsid w:val="00C629C8"/>
    <w:rsid w:val="00C65A58"/>
    <w:rsid w:val="00C81571"/>
    <w:rsid w:val="00C8391F"/>
    <w:rsid w:val="00C904DD"/>
    <w:rsid w:val="00C97572"/>
    <w:rsid w:val="00CC03C6"/>
    <w:rsid w:val="00CC0A28"/>
    <w:rsid w:val="00CD1050"/>
    <w:rsid w:val="00CE36AC"/>
    <w:rsid w:val="00CF07D2"/>
    <w:rsid w:val="00D255DD"/>
    <w:rsid w:val="00D33CAB"/>
    <w:rsid w:val="00D365B8"/>
    <w:rsid w:val="00D556E9"/>
    <w:rsid w:val="00D80BF1"/>
    <w:rsid w:val="00D80E26"/>
    <w:rsid w:val="00D929BF"/>
    <w:rsid w:val="00DA4618"/>
    <w:rsid w:val="00DB73A2"/>
    <w:rsid w:val="00DE18DB"/>
    <w:rsid w:val="00DF57ED"/>
    <w:rsid w:val="00DF791E"/>
    <w:rsid w:val="00E227D6"/>
    <w:rsid w:val="00E26231"/>
    <w:rsid w:val="00E2711C"/>
    <w:rsid w:val="00E502CC"/>
    <w:rsid w:val="00E51409"/>
    <w:rsid w:val="00E5170E"/>
    <w:rsid w:val="00E720D2"/>
    <w:rsid w:val="00ED04F0"/>
    <w:rsid w:val="00ED61D0"/>
    <w:rsid w:val="00EF109F"/>
    <w:rsid w:val="00F30BFB"/>
    <w:rsid w:val="00F30D0C"/>
    <w:rsid w:val="00F52EA7"/>
    <w:rsid w:val="00F546F4"/>
    <w:rsid w:val="00F60156"/>
    <w:rsid w:val="00F707CD"/>
    <w:rsid w:val="00F84ECD"/>
    <w:rsid w:val="00F91B49"/>
    <w:rsid w:val="00FA2BCE"/>
    <w:rsid w:val="00FB0135"/>
    <w:rsid w:val="00FC522C"/>
    <w:rsid w:val="00FD1DEF"/>
    <w:rsid w:val="00FE2CF9"/>
    <w:rsid w:val="00FF1ABD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78897F-A188-41CE-8DD1-C87EAEC9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43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4300"/>
    <w:pPr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link w:val="Nadpis2Char"/>
    <w:qFormat/>
    <w:rsid w:val="009C4300"/>
    <w:pPr>
      <w:jc w:val="center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5A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9C43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9C4300"/>
    <w:pPr>
      <w:tabs>
        <w:tab w:val="num" w:pos="1008"/>
      </w:tabs>
      <w:spacing w:before="120"/>
      <w:ind w:left="1008" w:hanging="432"/>
      <w:outlineLvl w:val="4"/>
    </w:pPr>
  </w:style>
  <w:style w:type="paragraph" w:styleId="Nadpis6">
    <w:name w:val="heading 6"/>
    <w:basedOn w:val="Normln"/>
    <w:next w:val="Normln"/>
    <w:link w:val="Nadpis6Char"/>
    <w:qFormat/>
    <w:rsid w:val="009C4300"/>
    <w:pPr>
      <w:tabs>
        <w:tab w:val="num" w:pos="1152"/>
      </w:tabs>
      <w:ind w:left="1152" w:hanging="432"/>
      <w:outlineLvl w:val="5"/>
    </w:pPr>
    <w:rPr>
      <w:b/>
      <w:color w:val="FF0000"/>
      <w:sz w:val="40"/>
      <w:u w:val="single"/>
    </w:rPr>
  </w:style>
  <w:style w:type="paragraph" w:styleId="Nadpis7">
    <w:name w:val="heading 7"/>
    <w:basedOn w:val="Normln"/>
    <w:next w:val="Normln"/>
    <w:link w:val="Nadpis7Char"/>
    <w:qFormat/>
    <w:rsid w:val="009C4300"/>
    <w:pPr>
      <w:tabs>
        <w:tab w:val="num" w:pos="1296"/>
      </w:tabs>
      <w:spacing w:before="120"/>
      <w:ind w:left="1296" w:hanging="288"/>
      <w:outlineLvl w:val="6"/>
    </w:pPr>
    <w:rPr>
      <w:rFonts w:ascii="Arial" w:hAnsi="Arial"/>
      <w:sz w:val="28"/>
    </w:rPr>
  </w:style>
  <w:style w:type="paragraph" w:styleId="Nadpis8">
    <w:name w:val="heading 8"/>
    <w:basedOn w:val="Normln"/>
    <w:next w:val="Normln"/>
    <w:link w:val="Nadpis8Char"/>
    <w:qFormat/>
    <w:rsid w:val="009C4300"/>
    <w:pPr>
      <w:tabs>
        <w:tab w:val="num" w:pos="1440"/>
      </w:tabs>
      <w:ind w:left="1440" w:hanging="432"/>
      <w:outlineLvl w:val="7"/>
    </w:pPr>
    <w:rPr>
      <w:rFonts w:ascii="Arial" w:hAnsi="Arial"/>
      <w:color w:val="808080"/>
      <w:sz w:val="28"/>
    </w:rPr>
  </w:style>
  <w:style w:type="paragraph" w:styleId="Nadpis9">
    <w:name w:val="heading 9"/>
    <w:basedOn w:val="Normln"/>
    <w:next w:val="Normln"/>
    <w:link w:val="Nadpis9Char"/>
    <w:qFormat/>
    <w:rsid w:val="009C4300"/>
    <w:pPr>
      <w:tabs>
        <w:tab w:val="num" w:pos="1584"/>
      </w:tabs>
      <w:ind w:left="1584" w:hanging="144"/>
      <w:outlineLvl w:val="8"/>
    </w:pPr>
    <w:rPr>
      <w:rFonts w:ascii="Arial" w:hAnsi="Arial"/>
      <w:b/>
      <w:color w:val="80808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4300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C4300"/>
    <w:rPr>
      <w:rFonts w:ascii="Arial" w:eastAsia="Times New Roman" w:hAnsi="Arial" w:cs="Times New Roman"/>
      <w:b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C4300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C430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C4300"/>
    <w:rPr>
      <w:rFonts w:ascii="Times New Roman" w:eastAsia="Times New Roman" w:hAnsi="Times New Roman" w:cs="Times New Roman"/>
      <w:b/>
      <w:color w:val="FF0000"/>
      <w:sz w:val="4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9C4300"/>
    <w:rPr>
      <w:rFonts w:ascii="Arial" w:eastAsia="Times New Roman" w:hAnsi="Arial" w:cs="Times New Roman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9C4300"/>
    <w:rPr>
      <w:rFonts w:ascii="Arial" w:eastAsia="Times New Roman" w:hAnsi="Arial" w:cs="Times New Roman"/>
      <w:color w:val="808080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9C4300"/>
    <w:rPr>
      <w:rFonts w:ascii="Arial" w:eastAsia="Times New Roman" w:hAnsi="Arial" w:cs="Times New Roman"/>
      <w:b/>
      <w:color w:val="808080"/>
      <w:sz w:val="28"/>
      <w:szCs w:val="20"/>
      <w:lang w:eastAsia="cs-CZ"/>
    </w:rPr>
  </w:style>
  <w:style w:type="paragraph" w:customStyle="1" w:styleId="NormlnIMP2">
    <w:name w:val="Normální_IMP~2"/>
    <w:basedOn w:val="Normln"/>
    <w:rsid w:val="009C4300"/>
    <w:pPr>
      <w:spacing w:line="276" w:lineRule="auto"/>
    </w:pPr>
  </w:style>
  <w:style w:type="paragraph" w:customStyle="1" w:styleId="Nadpis41">
    <w:name w:val="Nadpis 41"/>
    <w:basedOn w:val="Normln"/>
    <w:next w:val="Normln"/>
    <w:rsid w:val="009C4300"/>
    <w:pPr>
      <w:spacing w:before="120"/>
    </w:pPr>
    <w:rPr>
      <w:rFonts w:ascii="Arial" w:hAnsi="Arial"/>
      <w:i/>
      <w:color w:val="808080"/>
    </w:rPr>
  </w:style>
  <w:style w:type="paragraph" w:customStyle="1" w:styleId="Nadpis51">
    <w:name w:val="Nadpis 51"/>
    <w:basedOn w:val="Normln"/>
    <w:next w:val="Normln"/>
    <w:rsid w:val="009C4300"/>
    <w:pPr>
      <w:spacing w:before="120"/>
    </w:pPr>
  </w:style>
  <w:style w:type="paragraph" w:customStyle="1" w:styleId="Nadpis61">
    <w:name w:val="Nadpis 61"/>
    <w:basedOn w:val="Normln"/>
    <w:next w:val="Normln"/>
    <w:rsid w:val="009C4300"/>
    <w:rPr>
      <w:b/>
      <w:color w:val="FF0000"/>
      <w:sz w:val="40"/>
      <w:u w:val="single"/>
    </w:rPr>
  </w:style>
  <w:style w:type="paragraph" w:customStyle="1" w:styleId="Nadpis71">
    <w:name w:val="Nadpis 71"/>
    <w:basedOn w:val="Normln"/>
    <w:next w:val="Normln"/>
    <w:rsid w:val="009C4300"/>
    <w:pPr>
      <w:spacing w:before="120"/>
    </w:pPr>
    <w:rPr>
      <w:rFonts w:ascii="Arial" w:hAnsi="Arial"/>
      <w:sz w:val="28"/>
    </w:rPr>
  </w:style>
  <w:style w:type="paragraph" w:customStyle="1" w:styleId="Nadpis81">
    <w:name w:val="Nadpis 81"/>
    <w:basedOn w:val="Normln"/>
    <w:next w:val="Normln"/>
    <w:rsid w:val="009C4300"/>
    <w:rPr>
      <w:rFonts w:ascii="Arial" w:hAnsi="Arial"/>
      <w:color w:val="808080"/>
      <w:sz w:val="28"/>
    </w:rPr>
  </w:style>
  <w:style w:type="paragraph" w:customStyle="1" w:styleId="Nadpis91">
    <w:name w:val="Nadpis 91"/>
    <w:basedOn w:val="Normln"/>
    <w:next w:val="Normln"/>
    <w:rsid w:val="009C4300"/>
    <w:rPr>
      <w:rFonts w:ascii="Arial" w:hAnsi="Arial"/>
      <w:b/>
      <w:color w:val="808080"/>
      <w:sz w:val="28"/>
    </w:rPr>
  </w:style>
  <w:style w:type="paragraph" w:styleId="Nzev">
    <w:name w:val="Title"/>
    <w:basedOn w:val="Normln"/>
    <w:link w:val="NzevChar"/>
    <w:qFormat/>
    <w:rsid w:val="009C4300"/>
    <w:pPr>
      <w:jc w:val="center"/>
    </w:pPr>
    <w:rPr>
      <w:rFonts w:ascii="Arial" w:hAnsi="Arial"/>
      <w:b/>
    </w:rPr>
  </w:style>
  <w:style w:type="character" w:customStyle="1" w:styleId="NzevChar">
    <w:name w:val="Název Char"/>
    <w:basedOn w:val="Standardnpsmoodstavce"/>
    <w:link w:val="Nzev"/>
    <w:rsid w:val="009C4300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C4300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9C4300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C4300"/>
    <w:pPr>
      <w:ind w:left="1776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C4300"/>
    <w:pPr>
      <w:ind w:left="708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C4300"/>
    <w:pPr>
      <w:ind w:left="1416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9C4300"/>
    <w:pPr>
      <w:tabs>
        <w:tab w:val="center" w:pos="4536"/>
        <w:tab w:val="right" w:pos="9071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9C4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ální~"/>
    <w:basedOn w:val="Normln"/>
    <w:rsid w:val="009C4300"/>
    <w:rPr>
      <w:noProof/>
    </w:rPr>
  </w:style>
  <w:style w:type="paragraph" w:styleId="Zhlav">
    <w:name w:val="header"/>
    <w:basedOn w:val="Normln"/>
    <w:link w:val="ZhlavChar"/>
    <w:uiPriority w:val="99"/>
    <w:rsid w:val="009C4300"/>
    <w:pPr>
      <w:tabs>
        <w:tab w:val="center" w:pos="4536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43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C4300"/>
    <w:pPr>
      <w:spacing w:line="288" w:lineRule="auto"/>
    </w:pPr>
  </w:style>
  <w:style w:type="paragraph" w:customStyle="1" w:styleId="Nadpis3IMP">
    <w:name w:val="Nadpis 3_IMP"/>
    <w:basedOn w:val="NormlnIMP2"/>
    <w:next w:val="NormlnIMP2"/>
    <w:rsid w:val="009C4300"/>
    <w:rPr>
      <w:b/>
      <w:sz w:val="28"/>
    </w:rPr>
  </w:style>
  <w:style w:type="paragraph" w:customStyle="1" w:styleId="ZpatIMP4">
    <w:name w:val="Zápatí_IMP~4"/>
    <w:basedOn w:val="NormlnIMP2"/>
    <w:rsid w:val="009C4300"/>
  </w:style>
  <w:style w:type="paragraph" w:customStyle="1" w:styleId="ZkladntextIMP">
    <w:name w:val="Základní text_IMP"/>
    <w:basedOn w:val="Normln"/>
    <w:rsid w:val="009C4300"/>
    <w:pPr>
      <w:spacing w:line="276" w:lineRule="auto"/>
    </w:pPr>
  </w:style>
  <w:style w:type="paragraph" w:customStyle="1" w:styleId="ZkladntextIMP0">
    <w:name w:val="Základní text_IMP~0"/>
    <w:basedOn w:val="Normln"/>
    <w:rsid w:val="009C4300"/>
    <w:pPr>
      <w:widowControl/>
      <w:suppressAutoHyphens/>
      <w:overflowPunct w:val="0"/>
      <w:autoSpaceDE w:val="0"/>
      <w:autoSpaceDN w:val="0"/>
      <w:adjustRightInd w:val="0"/>
      <w:spacing w:line="252" w:lineRule="auto"/>
    </w:pPr>
  </w:style>
  <w:style w:type="paragraph" w:customStyle="1" w:styleId="NormlnIMP0">
    <w:name w:val="Normální_IMP~0"/>
    <w:basedOn w:val="Normln"/>
    <w:rsid w:val="009C4300"/>
    <w:pPr>
      <w:widowControl/>
      <w:suppressAutoHyphens/>
      <w:overflowPunct w:val="0"/>
      <w:autoSpaceDE w:val="0"/>
      <w:autoSpaceDN w:val="0"/>
      <w:adjustRightInd w:val="0"/>
      <w:spacing w:line="189" w:lineRule="auto"/>
    </w:pPr>
  </w:style>
  <w:style w:type="character" w:styleId="slostrnky">
    <w:name w:val="page number"/>
    <w:basedOn w:val="Standardnpsmoodstavce"/>
    <w:rsid w:val="009C4300"/>
  </w:style>
  <w:style w:type="paragraph" w:customStyle="1" w:styleId="CharCharCharChar">
    <w:name w:val="Char Char Char Char"/>
    <w:basedOn w:val="Normln"/>
    <w:rsid w:val="009C4300"/>
    <w:pPr>
      <w:widowControl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normlnimp20">
    <w:name w:val="normlnimp2"/>
    <w:basedOn w:val="Normln"/>
    <w:rsid w:val="009C4300"/>
    <w:pPr>
      <w:widowControl/>
      <w:spacing w:line="276" w:lineRule="auto"/>
    </w:pPr>
    <w:rPr>
      <w:rFonts w:eastAsia="Calibri"/>
      <w:szCs w:val="24"/>
    </w:rPr>
  </w:style>
  <w:style w:type="paragraph" w:customStyle="1" w:styleId="normlnimp00">
    <w:name w:val="normlnimp0"/>
    <w:basedOn w:val="Normln"/>
    <w:rsid w:val="009C4300"/>
    <w:pPr>
      <w:widowControl/>
      <w:overflowPunct w:val="0"/>
      <w:autoSpaceDE w:val="0"/>
      <w:autoSpaceDN w:val="0"/>
      <w:spacing w:line="182" w:lineRule="auto"/>
    </w:pPr>
    <w:rPr>
      <w:rFonts w:eastAsia="Calibri"/>
      <w:szCs w:val="24"/>
    </w:rPr>
  </w:style>
  <w:style w:type="paragraph" w:customStyle="1" w:styleId="CharChar1CharCharCharCharCharChar">
    <w:name w:val="Char Char1 Char Char Char Char Char Char"/>
    <w:basedOn w:val="Normln"/>
    <w:rsid w:val="009C4300"/>
    <w:pPr>
      <w:widowControl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NormlnIMP1">
    <w:name w:val="Normální_IMP~"/>
    <w:basedOn w:val="Normln0"/>
    <w:rsid w:val="009C4300"/>
    <w:pPr>
      <w:widowControl/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noProof w:val="0"/>
      <w:lang w:eastAsia="en-US"/>
    </w:rPr>
  </w:style>
  <w:style w:type="paragraph" w:customStyle="1" w:styleId="CharChar1CharCharChar">
    <w:name w:val="Char Char1 Char Char Char"/>
    <w:basedOn w:val="Normln"/>
    <w:rsid w:val="009C4300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9C4300"/>
    <w:pPr>
      <w:widowControl/>
      <w:overflowPunct w:val="0"/>
      <w:autoSpaceDE w:val="0"/>
      <w:autoSpaceDN w:val="0"/>
      <w:adjustRightInd w:val="0"/>
      <w:ind w:left="708"/>
    </w:pPr>
    <w:rPr>
      <w:sz w:val="20"/>
    </w:rPr>
  </w:style>
  <w:style w:type="paragraph" w:customStyle="1" w:styleId="Normln1">
    <w:name w:val="Normální~~"/>
    <w:basedOn w:val="Normln"/>
    <w:rsid w:val="009C4300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slovanseznam">
    <w:name w:val="List Number"/>
    <w:basedOn w:val="Normln"/>
    <w:rsid w:val="009C4300"/>
    <w:pPr>
      <w:numPr>
        <w:numId w:val="1"/>
      </w:numPr>
      <w:adjustRightInd w:val="0"/>
      <w:spacing w:before="120" w:line="360" w:lineRule="atLeast"/>
      <w:textAlignment w:val="baseline"/>
    </w:pPr>
    <w:rPr>
      <w:rFonts w:ascii="Arial" w:hAnsi="Arial" w:cs="Arial"/>
      <w:sz w:val="22"/>
      <w:szCs w:val="22"/>
    </w:rPr>
  </w:style>
  <w:style w:type="paragraph" w:customStyle="1" w:styleId="Tabulka">
    <w:name w:val="Tabulka"/>
    <w:basedOn w:val="Normln"/>
    <w:rsid w:val="009C4300"/>
    <w:pPr>
      <w:adjustRightInd w:val="0"/>
      <w:spacing w:before="40" w:after="40" w:line="360" w:lineRule="atLeast"/>
      <w:textAlignment w:val="baseline"/>
    </w:pPr>
    <w:rPr>
      <w:rFonts w:ascii="Arial" w:hAnsi="Arial" w:cs="Arial"/>
      <w:spacing w:val="-6"/>
      <w:sz w:val="20"/>
    </w:rPr>
  </w:style>
  <w:style w:type="paragraph" w:customStyle="1" w:styleId="Normln2">
    <w:name w:val="Normální~~~"/>
    <w:basedOn w:val="Normln1"/>
    <w:rsid w:val="009C4300"/>
    <w:rPr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C4300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C4300"/>
    <w:rPr>
      <w:rFonts w:ascii="Tahoma" w:eastAsia="Times New Roman" w:hAnsi="Tahoma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30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300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Smlouva">
    <w:name w:val="Smlouva"/>
    <w:basedOn w:val="Normln"/>
    <w:rsid w:val="009C4300"/>
    <w:pPr>
      <w:numPr>
        <w:numId w:val="6"/>
      </w:numPr>
    </w:pPr>
  </w:style>
  <w:style w:type="paragraph" w:customStyle="1" w:styleId="Default">
    <w:name w:val="Default"/>
    <w:rsid w:val="009C4300"/>
    <w:pPr>
      <w:autoSpaceDE w:val="0"/>
      <w:autoSpaceDN w:val="0"/>
      <w:adjustRightInd w:val="0"/>
      <w:spacing w:after="0" w:line="240" w:lineRule="auto"/>
    </w:pPr>
    <w:rPr>
      <w:rFonts w:ascii="JohnSans Text Pro" w:eastAsia="Times New Roman" w:hAnsi="JohnSans Text Pro" w:cs="JohnSans Text Pro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9C43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430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4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3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430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C4300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Hypertextovodkaz">
    <w:name w:val="Hyperlink"/>
    <w:uiPriority w:val="99"/>
    <w:rsid w:val="009C4300"/>
    <w:rPr>
      <w:rFonts w:cs="Times New Roman"/>
      <w:color w:val="0000FF"/>
      <w:u w:val="single"/>
    </w:rPr>
  </w:style>
  <w:style w:type="paragraph" w:styleId="Seznam4">
    <w:name w:val="List 4"/>
    <w:basedOn w:val="Normln"/>
    <w:uiPriority w:val="99"/>
    <w:unhideWhenUsed/>
    <w:rsid w:val="009C4300"/>
    <w:pPr>
      <w:ind w:left="1132" w:hanging="283"/>
      <w:contextualSpacing/>
    </w:pPr>
  </w:style>
  <w:style w:type="paragraph" w:customStyle="1" w:styleId="Barevnstnovnzvraznn11">
    <w:name w:val="Barevné stínování – zvýraznění 11"/>
    <w:hidden/>
    <w:uiPriority w:val="99"/>
    <w:semiHidden/>
    <w:rsid w:val="009C43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C4300"/>
    <w:pPr>
      <w:widowControl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C4300"/>
    <w:rPr>
      <w:rFonts w:ascii="Consolas" w:eastAsia="Calibri" w:hAnsi="Consolas" w:cs="Consolas"/>
      <w:sz w:val="21"/>
      <w:szCs w:val="21"/>
    </w:rPr>
  </w:style>
  <w:style w:type="paragraph" w:customStyle="1" w:styleId="slovn">
    <w:name w:val="Číslování"/>
    <w:basedOn w:val="Normln"/>
    <w:rsid w:val="009C4300"/>
    <w:pPr>
      <w:widowControl/>
      <w:tabs>
        <w:tab w:val="num" w:pos="567"/>
      </w:tabs>
      <w:ind w:left="567" w:hanging="567"/>
    </w:pPr>
    <w:rPr>
      <w:sz w:val="20"/>
    </w:rPr>
  </w:style>
  <w:style w:type="paragraph" w:customStyle="1" w:styleId="p1">
    <w:name w:val="p1"/>
    <w:basedOn w:val="Normln"/>
    <w:rsid w:val="009C4300"/>
    <w:pPr>
      <w:widowControl/>
    </w:pPr>
    <w:rPr>
      <w:rFonts w:ascii="Helvetica" w:hAnsi="Helvetica"/>
      <w:sz w:val="12"/>
      <w:szCs w:val="12"/>
    </w:rPr>
  </w:style>
  <w:style w:type="character" w:customStyle="1" w:styleId="apple-converted-space">
    <w:name w:val="apple-converted-space"/>
    <w:rsid w:val="009C4300"/>
  </w:style>
  <w:style w:type="character" w:styleId="Sledovanodkaz">
    <w:name w:val="FollowedHyperlink"/>
    <w:uiPriority w:val="99"/>
    <w:semiHidden/>
    <w:unhideWhenUsed/>
    <w:rsid w:val="009C4300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9C4300"/>
    <w:pPr>
      <w:ind w:left="720"/>
      <w:contextualSpacing/>
    </w:pPr>
  </w:style>
  <w:style w:type="character" w:customStyle="1" w:styleId="size">
    <w:name w:val="size"/>
    <w:basedOn w:val="Standardnpsmoodstavce"/>
    <w:rsid w:val="009C430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4300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DE18DB"/>
  </w:style>
  <w:style w:type="character" w:customStyle="1" w:styleId="nowrap">
    <w:name w:val="nowrap"/>
    <w:basedOn w:val="Standardnpsmoodstavce"/>
    <w:rsid w:val="00DE18DB"/>
  </w:style>
  <w:style w:type="paragraph" w:customStyle="1" w:styleId="Znaka">
    <w:name w:val="Značka"/>
    <w:rsid w:val="00507104"/>
    <w:pPr>
      <w:widowControl w:val="0"/>
      <w:snapToGrid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A2B5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A2B5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rove2">
    <w:name w:val="úroveň 2"/>
    <w:basedOn w:val="Zkladntext-prvnodsazen2"/>
    <w:qFormat/>
    <w:rsid w:val="00802392"/>
    <w:pPr>
      <w:widowControl/>
      <w:numPr>
        <w:ilvl w:val="1"/>
        <w:numId w:val="31"/>
      </w:numPr>
      <w:tabs>
        <w:tab w:val="clear" w:pos="1428"/>
        <w:tab w:val="left" w:pos="851"/>
      </w:tabs>
      <w:spacing w:after="120"/>
      <w:ind w:left="1785" w:hanging="360"/>
      <w:jc w:val="both"/>
    </w:pPr>
    <w:rPr>
      <w:rFonts w:ascii="Century Gothic" w:hAnsi="Century Gothic"/>
      <w:szCs w:val="24"/>
      <w:lang w:val="x-none" w:eastAsia="x-none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802392"/>
    <w:pPr>
      <w:ind w:left="360" w:firstLine="360"/>
    </w:pPr>
    <w:rPr>
      <w:rFonts w:ascii="Times New Roman" w:hAnsi="Times New Roman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80239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5A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j.benesova@dsbrecl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4854</Words>
  <Characters>28642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26</cp:revision>
  <cp:lastPrinted>2022-04-20T08:34:00Z</cp:lastPrinted>
  <dcterms:created xsi:type="dcterms:W3CDTF">2022-02-23T11:08:00Z</dcterms:created>
  <dcterms:modified xsi:type="dcterms:W3CDTF">2025-06-09T13:05:00Z</dcterms:modified>
</cp:coreProperties>
</file>